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2C" w:rsidRDefault="003952B1">
      <w:pPr>
        <w:pStyle w:val="GvdeMetni"/>
        <w:ind w:left="241"/>
        <w:rPr>
          <w:rFonts w:ascii="Times New Roman"/>
          <w:i w:val="0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9611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2540</wp:posOffset>
                </wp:positionV>
                <wp:extent cx="10681335" cy="755142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1335" cy="7551420"/>
                        </a:xfrm>
                        <a:custGeom>
                          <a:avLst/>
                          <a:gdLst>
                            <a:gd name="T0" fmla="+- 0 16726 5"/>
                            <a:gd name="T1" fmla="*/ T0 w 16821"/>
                            <a:gd name="T2" fmla="+- 0 105 4"/>
                            <a:gd name="T3" fmla="*/ 105 h 11892"/>
                            <a:gd name="T4" fmla="+- 0 105 5"/>
                            <a:gd name="T5" fmla="*/ T4 w 16821"/>
                            <a:gd name="T6" fmla="+- 0 105 4"/>
                            <a:gd name="T7" fmla="*/ 105 h 11892"/>
                            <a:gd name="T8" fmla="+- 0 105 5"/>
                            <a:gd name="T9" fmla="*/ T8 w 16821"/>
                            <a:gd name="T10" fmla="+- 0 11797 4"/>
                            <a:gd name="T11" fmla="*/ 11797 h 11892"/>
                            <a:gd name="T12" fmla="+- 0 16726 5"/>
                            <a:gd name="T13" fmla="*/ T12 w 16821"/>
                            <a:gd name="T14" fmla="+- 0 11797 4"/>
                            <a:gd name="T15" fmla="*/ 11797 h 11892"/>
                            <a:gd name="T16" fmla="+- 0 16726 5"/>
                            <a:gd name="T17" fmla="*/ T16 w 16821"/>
                            <a:gd name="T18" fmla="+- 0 105 4"/>
                            <a:gd name="T19" fmla="*/ 105 h 11892"/>
                            <a:gd name="T20" fmla="+- 0 16826 5"/>
                            <a:gd name="T21" fmla="*/ T20 w 16821"/>
                            <a:gd name="T22" fmla="+- 0 4 4"/>
                            <a:gd name="T23" fmla="*/ 4 h 11892"/>
                            <a:gd name="T24" fmla="+- 0 5 5"/>
                            <a:gd name="T25" fmla="*/ T24 w 16821"/>
                            <a:gd name="T26" fmla="+- 0 4 4"/>
                            <a:gd name="T27" fmla="*/ 4 h 11892"/>
                            <a:gd name="T28" fmla="+- 0 5 5"/>
                            <a:gd name="T29" fmla="*/ T28 w 16821"/>
                            <a:gd name="T30" fmla="+- 0 72 4"/>
                            <a:gd name="T31" fmla="*/ 72 h 11892"/>
                            <a:gd name="T32" fmla="+- 0 5 5"/>
                            <a:gd name="T33" fmla="*/ T32 w 16821"/>
                            <a:gd name="T34" fmla="+- 0 11830 4"/>
                            <a:gd name="T35" fmla="*/ 11830 h 11892"/>
                            <a:gd name="T36" fmla="+- 0 5 5"/>
                            <a:gd name="T37" fmla="*/ T36 w 16821"/>
                            <a:gd name="T38" fmla="+- 0 11896 4"/>
                            <a:gd name="T39" fmla="*/ 11896 h 11892"/>
                            <a:gd name="T40" fmla="+- 0 16826 5"/>
                            <a:gd name="T41" fmla="*/ T40 w 16821"/>
                            <a:gd name="T42" fmla="+- 0 11896 4"/>
                            <a:gd name="T43" fmla="*/ 11896 h 11892"/>
                            <a:gd name="T44" fmla="+- 0 16826 5"/>
                            <a:gd name="T45" fmla="*/ T44 w 16821"/>
                            <a:gd name="T46" fmla="+- 0 11830 4"/>
                            <a:gd name="T47" fmla="*/ 11830 h 11892"/>
                            <a:gd name="T48" fmla="+- 0 72 5"/>
                            <a:gd name="T49" fmla="*/ T48 w 16821"/>
                            <a:gd name="T50" fmla="+- 0 11830 4"/>
                            <a:gd name="T51" fmla="*/ 11830 h 11892"/>
                            <a:gd name="T52" fmla="+- 0 72 5"/>
                            <a:gd name="T53" fmla="*/ T52 w 16821"/>
                            <a:gd name="T54" fmla="+- 0 72 4"/>
                            <a:gd name="T55" fmla="*/ 72 h 11892"/>
                            <a:gd name="T56" fmla="+- 0 16759 5"/>
                            <a:gd name="T57" fmla="*/ T56 w 16821"/>
                            <a:gd name="T58" fmla="+- 0 72 4"/>
                            <a:gd name="T59" fmla="*/ 72 h 11892"/>
                            <a:gd name="T60" fmla="+- 0 16759 5"/>
                            <a:gd name="T61" fmla="*/ T60 w 16821"/>
                            <a:gd name="T62" fmla="+- 0 11830 4"/>
                            <a:gd name="T63" fmla="*/ 11830 h 11892"/>
                            <a:gd name="T64" fmla="+- 0 16826 5"/>
                            <a:gd name="T65" fmla="*/ T64 w 16821"/>
                            <a:gd name="T66" fmla="+- 0 11830 4"/>
                            <a:gd name="T67" fmla="*/ 11830 h 11892"/>
                            <a:gd name="T68" fmla="+- 0 16826 5"/>
                            <a:gd name="T69" fmla="*/ T68 w 16821"/>
                            <a:gd name="T70" fmla="+- 0 72 4"/>
                            <a:gd name="T71" fmla="*/ 72 h 11892"/>
                            <a:gd name="T72" fmla="+- 0 16826 5"/>
                            <a:gd name="T73" fmla="*/ T72 w 16821"/>
                            <a:gd name="T74" fmla="+- 0 72 4"/>
                            <a:gd name="T75" fmla="*/ 72 h 11892"/>
                            <a:gd name="T76" fmla="+- 0 16826 5"/>
                            <a:gd name="T77" fmla="*/ T76 w 16821"/>
                            <a:gd name="T78" fmla="+- 0 4 4"/>
                            <a:gd name="T79" fmla="*/ 4 h 118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6821" h="11892">
                              <a:moveTo>
                                <a:pt x="16721" y="101"/>
                              </a:moveTo>
                              <a:lnTo>
                                <a:pt x="100" y="101"/>
                              </a:lnTo>
                              <a:lnTo>
                                <a:pt x="100" y="11793"/>
                              </a:lnTo>
                              <a:lnTo>
                                <a:pt x="16721" y="11793"/>
                              </a:lnTo>
                              <a:lnTo>
                                <a:pt x="16721" y="101"/>
                              </a:lnTo>
                              <a:close/>
                              <a:moveTo>
                                <a:pt x="16821" y="0"/>
                              </a:moveTo>
                              <a:lnTo>
                                <a:pt x="0" y="0"/>
                              </a:lnTo>
                              <a:lnTo>
                                <a:pt x="0" y="68"/>
                              </a:lnTo>
                              <a:lnTo>
                                <a:pt x="0" y="11826"/>
                              </a:lnTo>
                              <a:lnTo>
                                <a:pt x="0" y="11892"/>
                              </a:lnTo>
                              <a:lnTo>
                                <a:pt x="16821" y="11892"/>
                              </a:lnTo>
                              <a:lnTo>
                                <a:pt x="16821" y="11826"/>
                              </a:lnTo>
                              <a:lnTo>
                                <a:pt x="67" y="11826"/>
                              </a:lnTo>
                              <a:lnTo>
                                <a:pt x="67" y="68"/>
                              </a:lnTo>
                              <a:lnTo>
                                <a:pt x="16754" y="68"/>
                              </a:lnTo>
                              <a:lnTo>
                                <a:pt x="16754" y="11826"/>
                              </a:lnTo>
                              <a:lnTo>
                                <a:pt x="16821" y="11826"/>
                              </a:lnTo>
                              <a:lnTo>
                                <a:pt x="16821" y="68"/>
                              </a:lnTo>
                              <a:lnTo>
                                <a:pt x="1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83B4D" id="AutoShape 9" o:spid="_x0000_s1026" style="position:absolute;margin-left:.25pt;margin-top:.2pt;width:841.05pt;height:594.6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21,1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" path="m16721,101l100,101r,11692l16721,11793r,-11692xm16821,l,,,68,,11826r,66l16821,11892r,-66l67,11826,67,68r16687,l16754,11826r67,l16821,68r,-68xe" fillcolor="#c0504d" stroked="f">
                <v:path arrowok="t" o:connecttype="custom" o:connectlocs="10617835,66675;63500,66675;63500,7491095;10617835,7491095;10617835,66675;10681335,2540;0,2540;0,45720;0,7512050;0,7553960;10681335,7553960;10681335,7512050;42545,7512050;42545,45720;10638790,45720;10638790,7512050;10681335,7512050;10681335,45720;10681335,45720;10681335,254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2990850</wp:posOffset>
                </wp:positionV>
                <wp:extent cx="9815830" cy="120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583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55B4" id="Rectangle 8" o:spid="_x0000_s1026" style="position:absolute;margin-left:34.55pt;margin-top:235.5pt;width:772.9pt;height: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" fillcolor="#4f81bc" stroked="f">
                <w10:wrap anchorx="page" anchory="page"/>
              </v:rect>
            </w:pict>
          </mc:Fallback>
        </mc:AlternateContent>
      </w:r>
      <w:r>
        <w:rPr>
          <w:rFonts w:ascii="Times New Roman"/>
          <w:i w:val="0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9755505" cy="1637030"/>
                <wp:effectExtent l="0" t="0" r="3810" b="444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5505" cy="1637030"/>
                          <a:chOff x="0" y="0"/>
                          <a:chExt cx="15363" cy="2578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3" cy="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" y="66"/>
                            <a:ext cx="15166" cy="2384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" y="66"/>
                            <a:ext cx="15166" cy="238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F2351" id="Group 4" o:spid="_x0000_s1026" style="width:768.15pt;height:128.9pt;mso-position-horizontal-relative:char;mso-position-vertical-relative:line" coordsize="15363,2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363;height:2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LpgnCAAAA2gAAAA8AAABkcnMvZG93bnJldi54bWxEj0+LwjAUxO+C3yE8YW+auiwi1SiiLPTg&#10;xT972NujeU2LzUtJsrZ++40geBxm5jfMejvYVtzJh8axgvksA0FcOt2wUXC9fE+XIEJE1tg6JgUP&#10;CrDdjEdrzLXr+UT3czQiQTjkqKCOsculDGVNFsPMdcTJq5y3GJP0RmqPfYLbVn5m2UJabDgt1NjR&#10;vqbydv6zCkzfP/bL464qLj+msr/e2cOxUOpjMuxWICIN8R1+tQut4AueV9INkJ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S6YJwgAAANoAAAAPAAAAAAAAAAAAAAAAAJ8C&#10;AABkcnMvZG93bnJldi54bWxQSwUGAAAAAAQABAD3AAAAjgMAAAAA&#10;">
                  <v:imagedata r:id="rId6" o:title=""/>
                </v:shape>
                <v:rect id="Rectangle 6" o:spid="_x0000_s1028" style="position:absolute;left:98;top:66;width:15166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YPMQA&#10;AADaAAAADwAAAGRycy9kb3ducmV2LnhtbESPX2vCMBTF3wW/Q7iDvYimkylajeKEMWVPVhF8uzZ3&#10;bbW5KUmm3bdfBgMfD+fPjzNftqYWN3K+sqzgZZCAIM6trrhQcNi/9ycgfEDWWFsmBT/kYbnoduaY&#10;anvnHd2yUIg4wj5FBWUITSqlz0sy6Ae2IY7el3UGQ5SukNrhPY6bWg6TZCwNVhwJJTa0Lim/Zt8m&#10;QpLxcXPqbc/D6VuWva4v7nP34ZR6fmpXMxCB2vAI/7c3WsEI/q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2DzEAAAA2gAAAA8AAAAAAAAAAAAAAAAAmAIAAGRycy9k&#10;b3ducmV2LnhtbFBLBQYAAAAABAAEAPUAAACJAwAAAAA=&#10;" fillcolor="#4aacc5" stroked="f"/>
                <v:rect id="Rectangle 5" o:spid="_x0000_s1029" style="position:absolute;left:98;top:66;width:15166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c9sIA&#10;AADaAAAADwAAAGRycy9kb3ducmV2LnhtbESPQYvCMBSE78L+h/AW9qbpuiJSTUXKCl72YPXi7dk8&#10;29rmpTZRu//eCILHYWa+YRbL3jTiRp2rLCv4HkUgiHOrKy4U7Hfr4QyE88gaG8uk4J8cLJOPwQJj&#10;be+8pVvmCxEg7GJUUHrfxlK6vCSDbmRb4uCdbGfQB9kVUnd4D3DTyHEUTaXBisNCiS2lJeV1djUK&#10;fiaH6O9yTo+r7dit61+f8iWrlPr67FdzEJ56/w6/2hutYArPK+EG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Fz2wgAAANoAAAAPAAAAAAAAAAAAAAAAAJgCAABkcnMvZG93&#10;bnJldi54bWxQSwUGAAAAAAQABAD1AAAAhwMAAAAA&#10;" filled="f" strokecolor="white" strokeweight="3pt"/>
                <w10:anchorlock/>
              </v:group>
            </w:pict>
          </mc:Fallback>
        </mc:AlternateContent>
      </w: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spacing w:before="5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369" w:type="dxa"/>
        <w:tblLayout w:type="fixed"/>
        <w:tblLook w:val="01E0" w:firstRow="1" w:lastRow="1" w:firstColumn="1" w:lastColumn="1" w:noHBand="0" w:noVBand="0"/>
      </w:tblPr>
      <w:tblGrid>
        <w:gridCol w:w="13078"/>
      </w:tblGrid>
      <w:tr w:rsidR="00CF7A2C">
        <w:trPr>
          <w:trHeight w:val="3047"/>
        </w:trPr>
        <w:tc>
          <w:tcPr>
            <w:tcW w:w="13078" w:type="dxa"/>
            <w:shd w:val="clear" w:color="auto" w:fill="C0504D"/>
          </w:tcPr>
          <w:p w:rsidR="00CF7A2C" w:rsidRDefault="007A1384">
            <w:pPr>
              <w:pStyle w:val="TableParagraph"/>
              <w:spacing w:before="306" w:line="276" w:lineRule="auto"/>
              <w:ind w:left="2064" w:hanging="1865"/>
              <w:rPr>
                <w:rFonts w:ascii="Times New Roman" w:hAnsi="Times New Roman"/>
                <w:i/>
                <w:sz w:val="96"/>
              </w:rPr>
            </w:pPr>
            <w:r>
              <w:rPr>
                <w:rFonts w:ascii="Times New Roman" w:hAnsi="Times New Roman"/>
                <w:i/>
                <w:color w:val="FFFFFF"/>
                <w:sz w:val="96"/>
              </w:rPr>
              <w:t>BAĞIMLILIK İLE MÜCADELE OKUL EYLEM PLANI</w:t>
            </w:r>
          </w:p>
        </w:tc>
      </w:tr>
      <w:tr w:rsidR="00CF7A2C" w:rsidRPr="006E70EE">
        <w:trPr>
          <w:trHeight w:val="877"/>
        </w:trPr>
        <w:tc>
          <w:tcPr>
            <w:tcW w:w="13078" w:type="dxa"/>
            <w:shd w:val="clear" w:color="auto" w:fill="C0504D"/>
          </w:tcPr>
          <w:p w:rsidR="00CF7A2C" w:rsidRPr="006E70EE" w:rsidRDefault="006E70EE" w:rsidP="006E70EE">
            <w:pPr>
              <w:pStyle w:val="TableParagraph"/>
              <w:spacing w:before="364" w:line="494" w:lineRule="exact"/>
              <w:ind w:left="3165" w:right="3134"/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6E70EE">
              <w:rPr>
                <w:rFonts w:ascii="Times New Roman" w:hAnsi="Times New Roman" w:cs="Times New Roman"/>
                <w:b/>
                <w:color w:val="FFFFFF"/>
                <w:sz w:val="56"/>
              </w:rPr>
              <w:t xml:space="preserve"> </w:t>
            </w:r>
          </w:p>
        </w:tc>
      </w:tr>
    </w:tbl>
    <w:p w:rsidR="00CF7A2C" w:rsidRPr="006E70EE" w:rsidRDefault="006E70EE" w:rsidP="006E70EE">
      <w:pPr>
        <w:pStyle w:val="GvdeMetni"/>
        <w:tabs>
          <w:tab w:val="left" w:pos="6045"/>
        </w:tabs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                                                              </w:t>
      </w:r>
      <w:r w:rsidRPr="006E70EE">
        <w:rPr>
          <w:rFonts w:ascii="Times New Roman" w:hAnsi="Times New Roman" w:cs="Times New Roman"/>
          <w:b/>
          <w:color w:val="FFFFFF"/>
          <w:sz w:val="56"/>
        </w:rPr>
        <w:t>HAL</w:t>
      </w:r>
      <w:r>
        <w:rPr>
          <w:rFonts w:ascii="Times New Roman" w:hAnsi="Times New Roman" w:cs="Times New Roman"/>
          <w:b/>
          <w:color w:val="FFFFFF"/>
          <w:sz w:val="56"/>
        </w:rPr>
        <w:t xml:space="preserve">FETİ </w:t>
      </w:r>
      <w:r w:rsidRPr="006E70EE">
        <w:rPr>
          <w:rFonts w:ascii="Times New Roman" w:hAnsi="Times New Roman" w:cs="Times New Roman"/>
          <w:b/>
          <w:color w:val="FFFFFF"/>
          <w:sz w:val="56"/>
        </w:rPr>
        <w:t>ATATÜRK İLKOKULU</w:t>
      </w: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CF7A2C">
      <w:pPr>
        <w:pStyle w:val="GvdeMetni"/>
        <w:rPr>
          <w:rFonts w:ascii="Times New Roman"/>
          <w:i w:val="0"/>
          <w:sz w:val="20"/>
        </w:rPr>
      </w:pPr>
    </w:p>
    <w:p w:rsidR="00CF7A2C" w:rsidRDefault="007A1384">
      <w:pPr>
        <w:pStyle w:val="GvdeMetni"/>
        <w:spacing w:before="241" w:after="21"/>
        <w:ind w:left="6709" w:right="6687"/>
        <w:jc w:val="center"/>
      </w:pPr>
      <w:r>
        <w:rPr>
          <w:color w:val="FFFFFF"/>
        </w:rPr>
        <w:t>202</w:t>
      </w:r>
      <w:r w:rsidR="001402B0">
        <w:rPr>
          <w:color w:val="FFFFFF"/>
        </w:rPr>
        <w:t>3-2024</w:t>
      </w:r>
    </w:p>
    <w:p w:rsidR="00CF7A2C" w:rsidRDefault="003952B1">
      <w:pPr>
        <w:pStyle w:val="GvdeMetni"/>
        <w:spacing w:line="57" w:lineRule="exact"/>
        <w:ind w:left="220"/>
        <w:rPr>
          <w:i w:val="0"/>
          <w:sz w:val="5"/>
        </w:rPr>
      </w:pPr>
      <w:r>
        <w:rPr>
          <w:i w:val="0"/>
          <w:noProof/>
          <w:sz w:val="5"/>
          <w:lang w:eastAsia="tr-TR"/>
        </w:rPr>
        <mc:AlternateContent>
          <mc:Choice Requires="wpg">
            <w:drawing>
              <wp:inline distT="0" distB="0" distL="0" distR="0">
                <wp:extent cx="9777730" cy="36195"/>
                <wp:effectExtent l="0" t="1270" r="444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7730" cy="36195"/>
                          <a:chOff x="0" y="0"/>
                          <a:chExt cx="15398" cy="57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98" cy="5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2F7FA" id="Group 2" o:spid="_x0000_s1026" style="width:769.9pt;height:2.85pt;mso-position-horizontal-relative:char;mso-position-vertical-relative:line" coordsize="1539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">
                <v:rect id="Rectangle 3" o:spid="_x0000_s1027" style="position:absolute;width:15398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HZMEA&#10;AADaAAAADwAAAGRycy9kb3ducmV2LnhtbESPQYvCMBSE74L/ITzBm6Z6cEvXKFIQBU+6K3h8NG+b&#10;avNSmljbf28WFvY4zMw3zHrb21p01PrKsYLFPAFBXDhdcang+2s/S0H4gKyxdkwKBvKw3YxHa8y0&#10;e/GZuksoRYSwz1CBCaHJpPSFIYt+7hri6P241mKIsi2lbvEV4baWyyRZSYsVxwWDDeWGisflaRUc&#10;03uRX+1w+kjN/XBbdPnKPQalppN+9wkiUB/+w3/to1awhN8r8Qb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nh2TBAAAA2gAAAA8AAAAAAAAAAAAAAAAAmAIAAGRycy9kb3du&#10;cmV2LnhtbFBLBQYAAAAABAAEAPUAAACGAwAAAAA=&#10;" fillcolor="#4f81bc" stroked="f"/>
                <w10:anchorlock/>
              </v:group>
            </w:pict>
          </mc:Fallback>
        </mc:AlternateContent>
      </w:r>
    </w:p>
    <w:p w:rsidR="00CF7A2C" w:rsidRDefault="00CF7A2C">
      <w:pPr>
        <w:spacing w:line="57" w:lineRule="exact"/>
        <w:rPr>
          <w:sz w:val="5"/>
        </w:rPr>
        <w:sectPr w:rsidR="00CF7A2C">
          <w:type w:val="continuous"/>
          <w:pgSz w:w="16840" w:h="11910" w:orient="landscape"/>
          <w:pgMar w:top="20" w:right="54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1701"/>
        <w:gridCol w:w="2693"/>
        <w:gridCol w:w="2410"/>
      </w:tblGrid>
      <w:tr w:rsidR="00CF7A2C" w:rsidTr="00F76A7E">
        <w:trPr>
          <w:trHeight w:val="1220"/>
        </w:trPr>
        <w:tc>
          <w:tcPr>
            <w:tcW w:w="567" w:type="dxa"/>
            <w:tcBorders>
              <w:bottom w:val="single" w:sz="18" w:space="0" w:color="C0504D"/>
            </w:tcBorders>
          </w:tcPr>
          <w:p w:rsidR="00CF7A2C" w:rsidRDefault="00CF7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0" w:type="dxa"/>
            <w:tcBorders>
              <w:bottom w:val="single" w:sz="18" w:space="0" w:color="C0504D"/>
            </w:tcBorders>
          </w:tcPr>
          <w:p w:rsidR="00CF7A2C" w:rsidRDefault="00CF7A2C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CF7A2C" w:rsidRDefault="007A1384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FAALİYETİN KONUSU</w:t>
            </w:r>
          </w:p>
        </w:tc>
        <w:tc>
          <w:tcPr>
            <w:tcW w:w="1701" w:type="dxa"/>
            <w:tcBorders>
              <w:bottom w:val="single" w:sz="18" w:space="0" w:color="C0504D"/>
            </w:tcBorders>
          </w:tcPr>
          <w:p w:rsidR="00CF7A2C" w:rsidRDefault="00CF7A2C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CF7A2C" w:rsidRDefault="007A1384">
            <w:pPr>
              <w:pStyle w:val="TableParagraph"/>
              <w:spacing w:before="158"/>
              <w:ind w:left="106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693" w:type="dxa"/>
            <w:tcBorders>
              <w:bottom w:val="single" w:sz="18" w:space="0" w:color="C0504D"/>
            </w:tcBorders>
          </w:tcPr>
          <w:p w:rsidR="00CF7A2C" w:rsidRDefault="007A1384">
            <w:pPr>
              <w:pStyle w:val="TableParagraph"/>
              <w:spacing w:before="158" w:line="292" w:lineRule="auto"/>
              <w:ind w:left="103"/>
              <w:rPr>
                <w:b/>
              </w:rPr>
            </w:pPr>
            <w:r>
              <w:rPr>
                <w:b/>
              </w:rPr>
              <w:t xml:space="preserve">FAALİYETİ </w:t>
            </w:r>
            <w:r>
              <w:rPr>
                <w:b/>
                <w:w w:val="95"/>
              </w:rPr>
              <w:t xml:space="preserve">YÜRÜTECEK </w:t>
            </w:r>
            <w:r>
              <w:rPr>
                <w:b/>
                <w:w w:val="90"/>
              </w:rPr>
              <w:t>GÖREVLİLER</w:t>
            </w:r>
          </w:p>
        </w:tc>
        <w:tc>
          <w:tcPr>
            <w:tcW w:w="2410" w:type="dxa"/>
            <w:tcBorders>
              <w:bottom w:val="single" w:sz="18" w:space="0" w:color="C0504D"/>
            </w:tcBorders>
          </w:tcPr>
          <w:p w:rsidR="00CF7A2C" w:rsidRDefault="007A1384">
            <w:pPr>
              <w:pStyle w:val="TableParagraph"/>
              <w:spacing w:before="4" w:line="292" w:lineRule="auto"/>
              <w:ind w:left="105" w:right="987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w w:val="95"/>
              </w:rPr>
              <w:t xml:space="preserve">YAPILACAK </w:t>
            </w:r>
            <w:r>
              <w:rPr>
                <w:b/>
              </w:rPr>
              <w:t>KURUM</w:t>
            </w:r>
          </w:p>
          <w:p w:rsidR="00CF7A2C" w:rsidRDefault="007A1384">
            <w:pPr>
              <w:pStyle w:val="TableParagraph"/>
              <w:spacing w:before="2"/>
              <w:ind w:left="105"/>
              <w:rPr>
                <w:b/>
              </w:rPr>
            </w:pPr>
            <w:r>
              <w:rPr>
                <w:b/>
              </w:rPr>
              <w:t>KURULUŞLAR</w:t>
            </w:r>
          </w:p>
        </w:tc>
      </w:tr>
      <w:tr w:rsidR="00CF7A2C" w:rsidTr="00F76A7E">
        <w:trPr>
          <w:trHeight w:val="545"/>
        </w:trPr>
        <w:tc>
          <w:tcPr>
            <w:tcW w:w="567" w:type="dxa"/>
            <w:tcBorders>
              <w:top w:val="single" w:sz="18" w:space="0" w:color="C0504D"/>
            </w:tcBorders>
            <w:shd w:val="clear" w:color="auto" w:fill="EED2D2"/>
          </w:tcPr>
          <w:p w:rsidR="00CF7A2C" w:rsidRDefault="00CF7A2C" w:rsidP="00487B15">
            <w:pPr>
              <w:pStyle w:val="TableParagraph"/>
              <w:numPr>
                <w:ilvl w:val="0"/>
                <w:numId w:val="1"/>
              </w:numPr>
              <w:spacing w:before="145"/>
              <w:rPr>
                <w:b/>
              </w:rPr>
            </w:pPr>
          </w:p>
        </w:tc>
        <w:tc>
          <w:tcPr>
            <w:tcW w:w="8080" w:type="dxa"/>
            <w:tcBorders>
              <w:top w:val="single" w:sz="18" w:space="0" w:color="C0504D"/>
            </w:tcBorders>
            <w:shd w:val="clear" w:color="auto" w:fill="EED2D2"/>
          </w:tcPr>
          <w:p w:rsidR="00CF7A2C" w:rsidRDefault="006E70EE" w:rsidP="006E70EE">
            <w:pPr>
              <w:pStyle w:val="TableParagraph"/>
              <w:spacing w:before="6"/>
              <w:ind w:left="107"/>
            </w:pPr>
            <w:r>
              <w:t>E</w:t>
            </w:r>
            <w:r w:rsidR="007A1384">
              <w:t>ğitim</w:t>
            </w:r>
            <w:r>
              <w:t xml:space="preserve"> </w:t>
            </w:r>
            <w:r w:rsidR="007A1384">
              <w:t>ortamında bağımlılık ile mücadele okul komisyonunun kurulması</w:t>
            </w:r>
          </w:p>
        </w:tc>
        <w:tc>
          <w:tcPr>
            <w:tcW w:w="1701" w:type="dxa"/>
            <w:tcBorders>
              <w:top w:val="single" w:sz="18" w:space="0" w:color="C0504D"/>
            </w:tcBorders>
            <w:shd w:val="clear" w:color="auto" w:fill="EED2D2"/>
          </w:tcPr>
          <w:p w:rsidR="00CF7A2C" w:rsidRDefault="00CF7A2C"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 w:rsidR="00CF7A2C" w:rsidRDefault="006E70EE">
            <w:pPr>
              <w:pStyle w:val="TableParagraph"/>
              <w:spacing w:before="1" w:line="249" w:lineRule="exact"/>
              <w:ind w:left="106"/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2693" w:type="dxa"/>
            <w:tcBorders>
              <w:top w:val="single" w:sz="18" w:space="0" w:color="C0504D"/>
            </w:tcBorders>
            <w:shd w:val="clear" w:color="auto" w:fill="EED2D2"/>
          </w:tcPr>
          <w:p w:rsidR="00CF7A2C" w:rsidRDefault="007A1384">
            <w:pPr>
              <w:pStyle w:val="TableParagraph"/>
              <w:spacing w:before="143"/>
              <w:ind w:left="103"/>
            </w:pPr>
            <w:r>
              <w:rPr>
                <w:w w:val="105"/>
              </w:rPr>
              <w:t>Okul Yönetimi</w:t>
            </w:r>
          </w:p>
        </w:tc>
        <w:tc>
          <w:tcPr>
            <w:tcW w:w="2410" w:type="dxa"/>
            <w:tcBorders>
              <w:top w:val="single" w:sz="18" w:space="0" w:color="C0504D"/>
            </w:tcBorders>
            <w:shd w:val="clear" w:color="auto" w:fill="EED2D2"/>
          </w:tcPr>
          <w:p w:rsidR="00CF7A2C" w:rsidRDefault="00CF7A2C"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 w:rsidR="00CF7A2C" w:rsidRDefault="007A1384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CF7A2C" w:rsidTr="00F76A7E">
        <w:trPr>
          <w:trHeight w:val="1094"/>
        </w:trPr>
        <w:tc>
          <w:tcPr>
            <w:tcW w:w="567" w:type="dxa"/>
          </w:tcPr>
          <w:p w:rsidR="00CF7A2C" w:rsidRDefault="00CF7A2C" w:rsidP="00487B15">
            <w:pPr>
              <w:pStyle w:val="TableParagraph"/>
              <w:numPr>
                <w:ilvl w:val="0"/>
                <w:numId w:val="1"/>
              </w:numPr>
              <w:spacing w:before="1"/>
              <w:rPr>
                <w:b/>
              </w:rPr>
            </w:pPr>
          </w:p>
        </w:tc>
        <w:tc>
          <w:tcPr>
            <w:tcW w:w="8080" w:type="dxa"/>
          </w:tcPr>
          <w:p w:rsidR="00CF7A2C" w:rsidRDefault="006E70EE">
            <w:pPr>
              <w:pStyle w:val="TableParagraph"/>
              <w:spacing w:before="9" w:line="261" w:lineRule="auto"/>
              <w:ind w:left="107"/>
            </w:pPr>
            <w:r>
              <w:t>E</w:t>
            </w:r>
            <w:r w:rsidR="007A1384">
              <w:t>ğitim ortamlarında bağımlılık ile mücadelede 2014/20 sayılı genelge doğrultusunda “Eğitim Ortamlarında Bağımlılık İle Mücadele Okul Eylem Planının</w:t>
            </w:r>
          </w:p>
          <w:p w:rsidR="00CF7A2C" w:rsidRDefault="007A1384">
            <w:pPr>
              <w:pStyle w:val="TableParagraph"/>
              <w:spacing w:before="1" w:line="246" w:lineRule="exact"/>
              <w:ind w:left="107"/>
            </w:pPr>
            <w:proofErr w:type="gramStart"/>
            <w:r>
              <w:t>hazırlanması</w:t>
            </w:r>
            <w:proofErr w:type="gramEnd"/>
          </w:p>
        </w:tc>
        <w:tc>
          <w:tcPr>
            <w:tcW w:w="1701" w:type="dxa"/>
          </w:tcPr>
          <w:p w:rsidR="00CF7A2C" w:rsidRDefault="00CF7A2C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CF7A2C" w:rsidRDefault="00CF7A2C">
            <w:pPr>
              <w:pStyle w:val="TableParagraph"/>
              <w:spacing w:before="1"/>
              <w:rPr>
                <w:rFonts w:ascii="Caladea"/>
                <w:i/>
                <w:sz w:val="21"/>
              </w:rPr>
            </w:pPr>
          </w:p>
          <w:p w:rsidR="00CF7A2C" w:rsidRDefault="007A1384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2693" w:type="dxa"/>
          </w:tcPr>
          <w:p w:rsidR="00CF7A2C" w:rsidRDefault="00CF7A2C">
            <w:pPr>
              <w:pStyle w:val="TableParagraph"/>
              <w:spacing w:before="11"/>
              <w:rPr>
                <w:rFonts w:ascii="Caladea"/>
                <w:i/>
                <w:sz w:val="23"/>
              </w:rPr>
            </w:pPr>
          </w:p>
          <w:p w:rsidR="00CF7A2C" w:rsidRDefault="007A1384">
            <w:pPr>
              <w:pStyle w:val="TableParagraph"/>
              <w:spacing w:line="261" w:lineRule="auto"/>
              <w:ind w:left="103"/>
            </w:pPr>
            <w:r>
              <w:rPr>
                <w:w w:val="105"/>
              </w:rPr>
              <w:t>Okul Yönetimi ve Komisyonu</w:t>
            </w:r>
          </w:p>
        </w:tc>
        <w:tc>
          <w:tcPr>
            <w:tcW w:w="2410" w:type="dxa"/>
          </w:tcPr>
          <w:p w:rsidR="00CF7A2C" w:rsidRDefault="00CF7A2C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CF7A2C" w:rsidRDefault="00CF7A2C">
            <w:pPr>
              <w:pStyle w:val="TableParagraph"/>
              <w:spacing w:before="1"/>
              <w:rPr>
                <w:rFonts w:ascii="Caladea"/>
                <w:i/>
                <w:sz w:val="21"/>
              </w:rPr>
            </w:pPr>
          </w:p>
          <w:p w:rsidR="00CF7A2C" w:rsidRDefault="007A1384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CF7A2C" w:rsidTr="00F76A7E">
        <w:trPr>
          <w:trHeight w:val="930"/>
        </w:trPr>
        <w:tc>
          <w:tcPr>
            <w:tcW w:w="567" w:type="dxa"/>
            <w:shd w:val="clear" w:color="auto" w:fill="EED2D2"/>
          </w:tcPr>
          <w:p w:rsidR="00CF7A2C" w:rsidRDefault="00CF7A2C" w:rsidP="00487B15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080" w:type="dxa"/>
            <w:shd w:val="clear" w:color="auto" w:fill="EED2D2"/>
          </w:tcPr>
          <w:p w:rsidR="00CF7A2C" w:rsidRDefault="007A1384">
            <w:pPr>
              <w:pStyle w:val="TableParagraph"/>
              <w:spacing w:before="64" w:line="261" w:lineRule="auto"/>
              <w:ind w:left="107"/>
            </w:pPr>
            <w:r>
              <w:t>Sınıf rehberlik planlarında ve okul rehberlik planında Eğitim Ortamlarında Bağımlılık İle Mücadele Okul Eylem Planı doğrultusunda etkinliklerin planlanması</w:t>
            </w:r>
          </w:p>
        </w:tc>
        <w:tc>
          <w:tcPr>
            <w:tcW w:w="1701" w:type="dxa"/>
            <w:shd w:val="clear" w:color="auto" w:fill="EED2D2"/>
          </w:tcPr>
          <w:p w:rsidR="00CF7A2C" w:rsidRDefault="00CF7A2C">
            <w:pPr>
              <w:pStyle w:val="TableParagraph"/>
              <w:spacing w:before="9"/>
              <w:rPr>
                <w:rFonts w:ascii="Caladea"/>
                <w:i/>
                <w:sz w:val="28"/>
              </w:rPr>
            </w:pPr>
          </w:p>
          <w:p w:rsidR="00CF7A2C" w:rsidRDefault="007A1384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2693" w:type="dxa"/>
            <w:shd w:val="clear" w:color="auto" w:fill="EED2D2"/>
          </w:tcPr>
          <w:p w:rsidR="00CF7A2C" w:rsidRDefault="007A1384">
            <w:pPr>
              <w:pStyle w:val="TableParagraph"/>
              <w:spacing w:before="198" w:line="261" w:lineRule="auto"/>
              <w:ind w:left="103"/>
            </w:pPr>
            <w:r>
              <w:rPr>
                <w:w w:val="105"/>
              </w:rPr>
              <w:t>Okul Yönetimi ve Komisyonu</w:t>
            </w:r>
          </w:p>
        </w:tc>
        <w:tc>
          <w:tcPr>
            <w:tcW w:w="2410" w:type="dxa"/>
            <w:shd w:val="clear" w:color="auto" w:fill="EED2D2"/>
          </w:tcPr>
          <w:p w:rsidR="00CF7A2C" w:rsidRDefault="00CF7A2C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CF7A2C" w:rsidRDefault="007A1384">
            <w:pPr>
              <w:pStyle w:val="TableParagraph"/>
              <w:spacing w:before="165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CF7A2C" w:rsidTr="00F76A7E">
        <w:trPr>
          <w:trHeight w:val="1012"/>
        </w:trPr>
        <w:tc>
          <w:tcPr>
            <w:tcW w:w="567" w:type="dxa"/>
          </w:tcPr>
          <w:p w:rsidR="00CF7A2C" w:rsidRDefault="00CF7A2C" w:rsidP="00487B15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080" w:type="dxa"/>
          </w:tcPr>
          <w:p w:rsidR="00CF7A2C" w:rsidRDefault="007A1384">
            <w:pPr>
              <w:pStyle w:val="TableParagraph"/>
              <w:spacing w:before="105" w:line="261" w:lineRule="auto"/>
              <w:ind w:left="107"/>
            </w:pPr>
            <w:r>
              <w:t>Öğrenci kişisel bilgi formlarının doldurulup değerlendirilerek okul, sınıf ve öğrenci hakkında önemli bilgilerin çıkarılarak okul, çevre ve ailedeki risk faktörlerinin belirlenmesi</w:t>
            </w:r>
          </w:p>
        </w:tc>
        <w:tc>
          <w:tcPr>
            <w:tcW w:w="1701" w:type="dxa"/>
          </w:tcPr>
          <w:p w:rsidR="00CF7A2C" w:rsidRDefault="00CF7A2C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CF7A2C" w:rsidRDefault="007A1384">
            <w:pPr>
              <w:pStyle w:val="TableParagraph"/>
              <w:spacing w:before="206"/>
              <w:ind w:left="106"/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2693" w:type="dxa"/>
          </w:tcPr>
          <w:p w:rsidR="00CF7A2C" w:rsidRDefault="007A1384">
            <w:pPr>
              <w:pStyle w:val="TableParagraph"/>
              <w:spacing w:before="105" w:line="261" w:lineRule="auto"/>
              <w:ind w:left="103" w:right="331"/>
            </w:pPr>
            <w:r>
              <w:t>Sınıf Rehberlik Öğretmenleri Rehberlik Sevisi</w:t>
            </w:r>
          </w:p>
        </w:tc>
        <w:tc>
          <w:tcPr>
            <w:tcW w:w="2410" w:type="dxa"/>
          </w:tcPr>
          <w:p w:rsidR="00CF7A2C" w:rsidRDefault="00CF7A2C">
            <w:pPr>
              <w:pStyle w:val="TableParagraph"/>
              <w:spacing w:before="3"/>
              <w:rPr>
                <w:rFonts w:ascii="Caladea"/>
                <w:i/>
                <w:sz w:val="32"/>
              </w:rPr>
            </w:pPr>
          </w:p>
          <w:p w:rsidR="00CF7A2C" w:rsidRDefault="007A1384">
            <w:pPr>
              <w:pStyle w:val="TableParagraph"/>
              <w:spacing w:line="256" w:lineRule="auto"/>
              <w:ind w:left="105" w:right="987"/>
              <w:rPr>
                <w:b/>
              </w:rPr>
            </w:pPr>
            <w:r>
              <w:rPr>
                <w:b/>
                <w:w w:val="95"/>
              </w:rPr>
              <w:t xml:space="preserve">İlçe MEM </w:t>
            </w:r>
            <w:r>
              <w:rPr>
                <w:b/>
              </w:rPr>
              <w:t>RAM</w:t>
            </w:r>
          </w:p>
        </w:tc>
      </w:tr>
      <w:tr w:rsidR="00CF7A2C" w:rsidTr="00F76A7E">
        <w:trPr>
          <w:trHeight w:val="820"/>
        </w:trPr>
        <w:tc>
          <w:tcPr>
            <w:tcW w:w="567" w:type="dxa"/>
            <w:shd w:val="clear" w:color="auto" w:fill="EED2D2"/>
          </w:tcPr>
          <w:p w:rsidR="00CF7A2C" w:rsidRDefault="00CF7A2C" w:rsidP="00487B15">
            <w:pPr>
              <w:pStyle w:val="TableParagraph"/>
              <w:numPr>
                <w:ilvl w:val="0"/>
                <w:numId w:val="1"/>
              </w:numPr>
              <w:spacing w:before="184"/>
              <w:rPr>
                <w:b/>
              </w:rPr>
            </w:pPr>
          </w:p>
        </w:tc>
        <w:tc>
          <w:tcPr>
            <w:tcW w:w="8080" w:type="dxa"/>
            <w:shd w:val="clear" w:color="auto" w:fill="EED2D2"/>
          </w:tcPr>
          <w:p w:rsidR="00CF7A2C" w:rsidRDefault="007A1384">
            <w:pPr>
              <w:pStyle w:val="TableParagraph"/>
              <w:spacing w:before="45" w:line="264" w:lineRule="auto"/>
              <w:ind w:left="107"/>
            </w:pPr>
            <w:r>
              <w:t>Risk Faktörleri doğrultusunda çalışma gruplarının ve yapılacak çalışmaların planlanması</w:t>
            </w:r>
            <w:r w:rsidR="006E70EE">
              <w:t xml:space="preserve"> (Akran Zorbalığı, Psikolojik Sağlamlık, </w:t>
            </w:r>
            <w:r w:rsidR="003952B1">
              <w:t>Siber Zorbalık)</w:t>
            </w:r>
          </w:p>
        </w:tc>
        <w:tc>
          <w:tcPr>
            <w:tcW w:w="1701" w:type="dxa"/>
            <w:shd w:val="clear" w:color="auto" w:fill="EED2D2"/>
          </w:tcPr>
          <w:p w:rsidR="00CF7A2C" w:rsidRDefault="00CF7A2C">
            <w:pPr>
              <w:pStyle w:val="TableParagraph"/>
              <w:spacing w:before="1"/>
              <w:rPr>
                <w:rFonts w:ascii="Caladea"/>
                <w:i/>
                <w:sz w:val="24"/>
              </w:rPr>
            </w:pPr>
          </w:p>
          <w:p w:rsidR="00CF7A2C" w:rsidRDefault="008D1A7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2693" w:type="dxa"/>
            <w:shd w:val="clear" w:color="auto" w:fill="EED2D2"/>
          </w:tcPr>
          <w:p w:rsidR="00CF7A2C" w:rsidRDefault="007A1384">
            <w:pPr>
              <w:pStyle w:val="TableParagraph"/>
              <w:spacing w:before="9" w:line="259" w:lineRule="auto"/>
              <w:ind w:left="103" w:right="331"/>
            </w:pPr>
            <w:r>
              <w:t>Sınıf Rehberlik Öğretmenleri Rehberlik</w:t>
            </w:r>
          </w:p>
          <w:p w:rsidR="00CF7A2C" w:rsidRDefault="007A1384">
            <w:pPr>
              <w:pStyle w:val="TableParagraph"/>
              <w:spacing w:before="5" w:line="246" w:lineRule="exact"/>
              <w:ind w:left="103"/>
            </w:pPr>
            <w:r>
              <w:t>Sevisi</w:t>
            </w:r>
          </w:p>
        </w:tc>
        <w:tc>
          <w:tcPr>
            <w:tcW w:w="2410" w:type="dxa"/>
            <w:shd w:val="clear" w:color="auto" w:fill="EED2D2"/>
          </w:tcPr>
          <w:p w:rsidR="00CF7A2C" w:rsidRDefault="007A1384">
            <w:pPr>
              <w:pStyle w:val="TableParagraph"/>
              <w:spacing w:before="150" w:line="254" w:lineRule="auto"/>
              <w:ind w:left="105" w:right="987"/>
              <w:rPr>
                <w:b/>
              </w:rPr>
            </w:pPr>
            <w:r>
              <w:rPr>
                <w:b/>
                <w:w w:val="95"/>
              </w:rPr>
              <w:t xml:space="preserve">İlçe MEM </w:t>
            </w:r>
            <w:r>
              <w:rPr>
                <w:b/>
              </w:rPr>
              <w:t>RAM</w:t>
            </w:r>
          </w:p>
        </w:tc>
      </w:tr>
      <w:tr w:rsidR="003952B1" w:rsidTr="00F76A7E">
        <w:trPr>
          <w:trHeight w:val="820"/>
        </w:trPr>
        <w:tc>
          <w:tcPr>
            <w:tcW w:w="567" w:type="dxa"/>
            <w:shd w:val="clear" w:color="auto" w:fill="EED2D2"/>
          </w:tcPr>
          <w:p w:rsidR="003952B1" w:rsidRDefault="003952B1" w:rsidP="00487B15">
            <w:pPr>
              <w:pStyle w:val="TableParagraph"/>
              <w:numPr>
                <w:ilvl w:val="0"/>
                <w:numId w:val="1"/>
              </w:numPr>
              <w:spacing w:before="184"/>
              <w:rPr>
                <w:b/>
              </w:rPr>
            </w:pPr>
          </w:p>
        </w:tc>
        <w:tc>
          <w:tcPr>
            <w:tcW w:w="8080" w:type="dxa"/>
            <w:shd w:val="clear" w:color="auto" w:fill="EED2D2"/>
          </w:tcPr>
          <w:p w:rsidR="003952B1" w:rsidRDefault="000F40DC">
            <w:pPr>
              <w:pStyle w:val="TableParagraph"/>
              <w:spacing w:before="45" w:line="264" w:lineRule="auto"/>
              <w:ind w:left="107"/>
            </w:pPr>
            <w:r>
              <w:t>Bilinçli Teknoloji Kullanımı</w:t>
            </w:r>
            <w:r w:rsidR="003952B1">
              <w:t xml:space="preserve"> Konularında Sınıflar düzeyinde çalışmalar yapılması</w:t>
            </w:r>
          </w:p>
        </w:tc>
        <w:tc>
          <w:tcPr>
            <w:tcW w:w="1701" w:type="dxa"/>
            <w:shd w:val="clear" w:color="auto" w:fill="EED2D2"/>
          </w:tcPr>
          <w:p w:rsidR="003952B1" w:rsidRPr="003952B1" w:rsidRDefault="003952B1" w:rsidP="003952B1">
            <w:pPr>
              <w:pStyle w:val="TableParagraph"/>
              <w:spacing w:before="1"/>
              <w:rPr>
                <w:rFonts w:ascii="Caladea"/>
                <w:b/>
                <w:sz w:val="24"/>
              </w:rPr>
            </w:pPr>
            <w:r>
              <w:rPr>
                <w:rFonts w:ascii="Caladea"/>
                <w:b/>
                <w:sz w:val="24"/>
              </w:rPr>
              <w:t xml:space="preserve"> </w:t>
            </w:r>
            <w:r w:rsidRPr="003952B1">
              <w:rPr>
                <w:rFonts w:ascii="Caladea"/>
                <w:b/>
                <w:sz w:val="24"/>
              </w:rPr>
              <w:t>EK</w:t>
            </w:r>
            <w:r w:rsidRPr="003952B1">
              <w:rPr>
                <w:rFonts w:ascii="Caladea"/>
                <w:b/>
                <w:sz w:val="24"/>
              </w:rPr>
              <w:t>İ</w:t>
            </w:r>
            <w:r w:rsidRPr="003952B1">
              <w:rPr>
                <w:rFonts w:ascii="Caladea"/>
                <w:b/>
                <w:sz w:val="24"/>
              </w:rPr>
              <w:t>M</w:t>
            </w:r>
          </w:p>
        </w:tc>
        <w:tc>
          <w:tcPr>
            <w:tcW w:w="2693" w:type="dxa"/>
            <w:shd w:val="clear" w:color="auto" w:fill="EED2D2"/>
          </w:tcPr>
          <w:p w:rsidR="003952B1" w:rsidRDefault="003952B1">
            <w:pPr>
              <w:pStyle w:val="TableParagraph"/>
              <w:spacing w:before="9" w:line="259" w:lineRule="auto"/>
              <w:ind w:left="103" w:right="331"/>
            </w:pPr>
            <w:r>
              <w:t>Rehberlik Servisi</w:t>
            </w:r>
          </w:p>
        </w:tc>
        <w:tc>
          <w:tcPr>
            <w:tcW w:w="2410" w:type="dxa"/>
            <w:shd w:val="clear" w:color="auto" w:fill="EED2D2"/>
          </w:tcPr>
          <w:p w:rsidR="003952B1" w:rsidRDefault="003952B1">
            <w:pPr>
              <w:pStyle w:val="TableParagraph"/>
              <w:spacing w:before="150" w:line="254" w:lineRule="auto"/>
              <w:ind w:left="105" w:right="987"/>
              <w:rPr>
                <w:b/>
                <w:w w:val="95"/>
              </w:rPr>
            </w:pPr>
            <w:r>
              <w:rPr>
                <w:b/>
                <w:w w:val="95"/>
              </w:rPr>
              <w:t>Ram</w:t>
            </w:r>
          </w:p>
        </w:tc>
      </w:tr>
      <w:tr w:rsidR="00487B15" w:rsidTr="00F76A7E">
        <w:trPr>
          <w:trHeight w:val="820"/>
        </w:trPr>
        <w:tc>
          <w:tcPr>
            <w:tcW w:w="567" w:type="dxa"/>
          </w:tcPr>
          <w:p w:rsidR="00487B15" w:rsidRDefault="00487B15" w:rsidP="00487B15">
            <w:pPr>
              <w:pStyle w:val="TableParagraph"/>
              <w:numPr>
                <w:ilvl w:val="0"/>
                <w:numId w:val="1"/>
              </w:numPr>
              <w:spacing w:before="184"/>
              <w:rPr>
                <w:b/>
              </w:rPr>
            </w:pPr>
          </w:p>
        </w:tc>
        <w:tc>
          <w:tcPr>
            <w:tcW w:w="8080" w:type="dxa"/>
          </w:tcPr>
          <w:p w:rsidR="00487B15" w:rsidRDefault="00487B15" w:rsidP="000F40DC">
            <w:pPr>
              <w:pStyle w:val="TableParagraph"/>
              <w:spacing w:before="9" w:line="264" w:lineRule="auto"/>
              <w:ind w:left="107" w:right="222"/>
            </w:pPr>
            <w:r>
              <w:t xml:space="preserve">Öğrencilere </w:t>
            </w:r>
            <w:r w:rsidR="000F40DC">
              <w:t>“</w:t>
            </w:r>
            <w:proofErr w:type="spellStart"/>
            <w:r w:rsidR="000F40DC">
              <w:t>Sağluklı</w:t>
            </w:r>
            <w:proofErr w:type="spellEnd"/>
            <w:r w:rsidR="000F40DC">
              <w:t xml:space="preserve"> Yaşam</w:t>
            </w:r>
            <w:r>
              <w:t>” ile ilgili öğrencilere seminerin verilmesi</w:t>
            </w:r>
          </w:p>
        </w:tc>
        <w:tc>
          <w:tcPr>
            <w:tcW w:w="1701" w:type="dxa"/>
          </w:tcPr>
          <w:p w:rsidR="00487B15" w:rsidRDefault="00487B15" w:rsidP="00487B15">
            <w:pPr>
              <w:pStyle w:val="TableParagraph"/>
              <w:rPr>
                <w:rFonts w:ascii="Caladea"/>
                <w:i/>
                <w:sz w:val="21"/>
              </w:rPr>
            </w:pPr>
          </w:p>
          <w:p w:rsidR="00487B15" w:rsidRDefault="00487B15" w:rsidP="00487B15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2693" w:type="dxa"/>
          </w:tcPr>
          <w:p w:rsidR="00487B15" w:rsidRDefault="00487B15" w:rsidP="00487B15">
            <w:pPr>
              <w:pStyle w:val="TableParagraph"/>
              <w:spacing w:before="9"/>
              <w:rPr>
                <w:rFonts w:ascii="Caladea"/>
                <w:i/>
                <w:sz w:val="20"/>
              </w:rPr>
            </w:pPr>
          </w:p>
          <w:p w:rsidR="00487B15" w:rsidRDefault="00487B15" w:rsidP="00487B15">
            <w:pPr>
              <w:pStyle w:val="TableParagraph"/>
              <w:spacing w:before="1"/>
              <w:ind w:left="103"/>
            </w:pPr>
            <w:r>
              <w:t>Rehberlik Servisi</w:t>
            </w:r>
          </w:p>
        </w:tc>
        <w:tc>
          <w:tcPr>
            <w:tcW w:w="2410" w:type="dxa"/>
          </w:tcPr>
          <w:p w:rsidR="00487B15" w:rsidRDefault="00487B15" w:rsidP="00487B15">
            <w:pPr>
              <w:pStyle w:val="TableParagraph"/>
              <w:spacing w:before="146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487B15" w:rsidTr="00F76A7E">
        <w:trPr>
          <w:trHeight w:val="748"/>
        </w:trPr>
        <w:tc>
          <w:tcPr>
            <w:tcW w:w="567" w:type="dxa"/>
          </w:tcPr>
          <w:p w:rsidR="00487B15" w:rsidRDefault="00487B15" w:rsidP="00487B15">
            <w:pPr>
              <w:pStyle w:val="TableParagraph"/>
              <w:numPr>
                <w:ilvl w:val="0"/>
                <w:numId w:val="1"/>
              </w:numPr>
              <w:spacing w:before="146"/>
              <w:rPr>
                <w:b/>
              </w:rPr>
            </w:pPr>
          </w:p>
        </w:tc>
        <w:tc>
          <w:tcPr>
            <w:tcW w:w="8080" w:type="dxa"/>
          </w:tcPr>
          <w:p w:rsidR="00487B15" w:rsidRDefault="000F40DC" w:rsidP="00487B15">
            <w:pPr>
              <w:pStyle w:val="TableParagraph"/>
              <w:spacing w:before="24"/>
              <w:ind w:left="107"/>
            </w:pPr>
            <w:r>
              <w:t xml:space="preserve">Sınıf ve Okul Risk </w:t>
            </w:r>
            <w:proofErr w:type="spellStart"/>
            <w:r>
              <w:t>haritaarın</w:t>
            </w:r>
            <w:proofErr w:type="spellEnd"/>
            <w:r>
              <w:t xml:space="preserve"> belirlenmesi ve RAM a gönderilmesi</w:t>
            </w:r>
          </w:p>
        </w:tc>
        <w:tc>
          <w:tcPr>
            <w:tcW w:w="1701" w:type="dxa"/>
          </w:tcPr>
          <w:p w:rsidR="00487B15" w:rsidRDefault="00487B15" w:rsidP="00487B15">
            <w:pPr>
              <w:pStyle w:val="TableParagraph"/>
              <w:spacing w:before="139"/>
              <w:ind w:left="106"/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2693" w:type="dxa"/>
          </w:tcPr>
          <w:p w:rsidR="00487B15" w:rsidRDefault="00487B15" w:rsidP="00487B15">
            <w:pPr>
              <w:pStyle w:val="TableParagraph"/>
              <w:spacing w:before="137"/>
              <w:ind w:left="103"/>
            </w:pPr>
            <w:r>
              <w:t>Rehberlik Servisi</w:t>
            </w:r>
          </w:p>
        </w:tc>
        <w:tc>
          <w:tcPr>
            <w:tcW w:w="2410" w:type="dxa"/>
          </w:tcPr>
          <w:p w:rsidR="00487B15" w:rsidRDefault="00487B15" w:rsidP="00487B15">
            <w:pPr>
              <w:pStyle w:val="TableParagraph"/>
              <w:spacing w:before="139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487B15" w:rsidTr="00F76A7E">
        <w:trPr>
          <w:trHeight w:val="745"/>
        </w:trPr>
        <w:tc>
          <w:tcPr>
            <w:tcW w:w="567" w:type="dxa"/>
            <w:shd w:val="clear" w:color="auto" w:fill="EED2D2"/>
          </w:tcPr>
          <w:p w:rsidR="00487B15" w:rsidRDefault="00487B15" w:rsidP="00487B15">
            <w:pPr>
              <w:pStyle w:val="TableParagraph"/>
              <w:numPr>
                <w:ilvl w:val="0"/>
                <w:numId w:val="1"/>
              </w:numPr>
              <w:spacing w:before="146"/>
              <w:rPr>
                <w:b/>
              </w:rPr>
            </w:pPr>
          </w:p>
        </w:tc>
        <w:tc>
          <w:tcPr>
            <w:tcW w:w="8080" w:type="dxa"/>
            <w:shd w:val="clear" w:color="auto" w:fill="EED2D2"/>
          </w:tcPr>
          <w:p w:rsidR="00487B15" w:rsidRDefault="00487B15" w:rsidP="000F40DC">
            <w:pPr>
              <w:pStyle w:val="TableParagraph"/>
              <w:spacing w:before="9" w:line="264" w:lineRule="auto"/>
              <w:ind w:left="107"/>
            </w:pPr>
            <w:r>
              <w:t>Öğrencilere “</w:t>
            </w:r>
            <w:r w:rsidR="000F40DC">
              <w:t>”Tütün Bağımlılığı</w:t>
            </w:r>
            <w:r>
              <w:t xml:space="preserve"> ” konulu seminer verilmesi</w:t>
            </w:r>
          </w:p>
        </w:tc>
        <w:tc>
          <w:tcPr>
            <w:tcW w:w="1701" w:type="dxa"/>
            <w:shd w:val="clear" w:color="auto" w:fill="EED2D2"/>
          </w:tcPr>
          <w:p w:rsidR="00487B15" w:rsidRDefault="00487B15" w:rsidP="00487B15">
            <w:pPr>
              <w:pStyle w:val="TableParagraph"/>
              <w:rPr>
                <w:rFonts w:ascii="Caladea"/>
                <w:i/>
                <w:sz w:val="21"/>
              </w:rPr>
            </w:pPr>
          </w:p>
          <w:p w:rsidR="00487B15" w:rsidRDefault="00487B15" w:rsidP="00487B15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ARALIK</w:t>
            </w:r>
          </w:p>
        </w:tc>
        <w:tc>
          <w:tcPr>
            <w:tcW w:w="2693" w:type="dxa"/>
            <w:shd w:val="clear" w:color="auto" w:fill="EED2D2"/>
          </w:tcPr>
          <w:p w:rsidR="00487B15" w:rsidRDefault="00487B15" w:rsidP="00487B15">
            <w:pPr>
              <w:pStyle w:val="TableParagraph"/>
              <w:spacing w:before="9"/>
              <w:rPr>
                <w:rFonts w:ascii="Caladea"/>
                <w:i/>
                <w:sz w:val="20"/>
              </w:rPr>
            </w:pPr>
          </w:p>
          <w:p w:rsidR="00487B15" w:rsidRDefault="00487B15" w:rsidP="00487B15">
            <w:pPr>
              <w:pStyle w:val="TableParagraph"/>
              <w:spacing w:before="1"/>
              <w:ind w:left="103"/>
            </w:pPr>
            <w:r>
              <w:t>Rehberlik Servisi</w:t>
            </w:r>
          </w:p>
        </w:tc>
        <w:tc>
          <w:tcPr>
            <w:tcW w:w="2410" w:type="dxa"/>
            <w:shd w:val="clear" w:color="auto" w:fill="EED2D2"/>
          </w:tcPr>
          <w:p w:rsidR="00487B15" w:rsidRDefault="00487B15" w:rsidP="00487B15">
            <w:pPr>
              <w:pStyle w:val="TableParagraph"/>
              <w:spacing w:before="14" w:line="256" w:lineRule="auto"/>
              <w:ind w:left="105" w:right="987"/>
              <w:rPr>
                <w:b/>
              </w:rPr>
            </w:pPr>
            <w:r>
              <w:rPr>
                <w:b/>
                <w:w w:val="95"/>
              </w:rPr>
              <w:t xml:space="preserve">İlçe MEM </w:t>
            </w:r>
            <w:r>
              <w:rPr>
                <w:b/>
              </w:rPr>
              <w:t>Yeşilay</w:t>
            </w:r>
          </w:p>
        </w:tc>
      </w:tr>
      <w:tr w:rsidR="00F76A7E" w:rsidTr="00F76A7E">
        <w:trPr>
          <w:trHeight w:val="745"/>
        </w:trPr>
        <w:tc>
          <w:tcPr>
            <w:tcW w:w="567" w:type="dxa"/>
            <w:shd w:val="clear" w:color="auto" w:fill="EED2D2"/>
          </w:tcPr>
          <w:p w:rsidR="00F76A7E" w:rsidRDefault="00F76A7E" w:rsidP="00F76A7E">
            <w:pPr>
              <w:pStyle w:val="TableParagraph"/>
              <w:numPr>
                <w:ilvl w:val="0"/>
                <w:numId w:val="1"/>
              </w:numPr>
              <w:spacing w:before="146"/>
              <w:rPr>
                <w:b/>
              </w:rPr>
            </w:pPr>
          </w:p>
        </w:tc>
        <w:tc>
          <w:tcPr>
            <w:tcW w:w="8080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7"/>
              <w:rPr>
                <w:rFonts w:ascii="Caladea"/>
                <w:i/>
                <w:sz w:val="24"/>
              </w:rPr>
            </w:pPr>
          </w:p>
          <w:p w:rsidR="00F76A7E" w:rsidRDefault="00F76A7E" w:rsidP="00F76A7E">
            <w:pPr>
              <w:pStyle w:val="TableParagraph"/>
              <w:spacing w:line="261" w:lineRule="auto"/>
              <w:ind w:left="107" w:right="222"/>
            </w:pPr>
            <w:r>
              <w:t xml:space="preserve">Türkiye Bağımlılıkla Mücadele </w:t>
            </w:r>
            <w:proofErr w:type="gramStart"/>
            <w:r>
              <w:t>modülleri</w:t>
            </w:r>
            <w:proofErr w:type="gramEnd"/>
            <w:r>
              <w:t xml:space="preserve"> kapsamında “Tütün Bağımlılığı, Sağlıklı Yaşam ve Teknoloji Bağımlılığı ” konusunda öğrencilere el broşürünün dağıtılması</w:t>
            </w:r>
          </w:p>
        </w:tc>
        <w:tc>
          <w:tcPr>
            <w:tcW w:w="1701" w:type="dxa"/>
            <w:shd w:val="clear" w:color="auto" w:fill="EED2D2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5"/>
              <w:rPr>
                <w:rFonts w:ascii="Caladea"/>
                <w:i/>
                <w:sz w:val="33"/>
              </w:rPr>
            </w:pPr>
          </w:p>
          <w:p w:rsidR="00F76A7E" w:rsidRDefault="00F76A7E" w:rsidP="00F76A7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EKİM- ARALIK</w:t>
            </w:r>
          </w:p>
        </w:tc>
        <w:tc>
          <w:tcPr>
            <w:tcW w:w="2693" w:type="dxa"/>
            <w:shd w:val="clear" w:color="auto" w:fill="EED2D2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1"/>
              <w:rPr>
                <w:rFonts w:ascii="Caladea"/>
                <w:i/>
                <w:sz w:val="21"/>
              </w:rPr>
            </w:pPr>
          </w:p>
          <w:p w:rsidR="00F76A7E" w:rsidRDefault="00F76A7E" w:rsidP="00F76A7E">
            <w:pPr>
              <w:pStyle w:val="TableParagraph"/>
              <w:ind w:left="103"/>
            </w:pPr>
            <w:r>
              <w:t>Rehberlik Servisi</w:t>
            </w:r>
          </w:p>
        </w:tc>
        <w:tc>
          <w:tcPr>
            <w:tcW w:w="2410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0"/>
              <w:rPr>
                <w:rFonts w:ascii="Caladea"/>
                <w:i/>
                <w:sz w:val="36"/>
              </w:rPr>
            </w:pPr>
          </w:p>
          <w:p w:rsidR="00F76A7E" w:rsidRDefault="00F76A7E" w:rsidP="00F76A7E">
            <w:pPr>
              <w:pStyle w:val="TableParagraph"/>
              <w:spacing w:line="254" w:lineRule="auto"/>
              <w:ind w:left="105" w:right="987"/>
              <w:rPr>
                <w:b/>
              </w:rPr>
            </w:pPr>
            <w:r>
              <w:rPr>
                <w:b/>
                <w:w w:val="95"/>
              </w:rPr>
              <w:t xml:space="preserve">İlçe MEM </w:t>
            </w:r>
            <w:r>
              <w:rPr>
                <w:b/>
              </w:rPr>
              <w:t>Yeşilay</w:t>
            </w:r>
          </w:p>
        </w:tc>
      </w:tr>
      <w:tr w:rsidR="00F76A7E" w:rsidTr="00F76A7E">
        <w:trPr>
          <w:trHeight w:val="748"/>
        </w:trPr>
        <w:tc>
          <w:tcPr>
            <w:tcW w:w="567" w:type="dxa"/>
          </w:tcPr>
          <w:p w:rsidR="00F76A7E" w:rsidRDefault="00F76A7E" w:rsidP="00F76A7E">
            <w:pPr>
              <w:pStyle w:val="TableParagraph"/>
              <w:numPr>
                <w:ilvl w:val="0"/>
                <w:numId w:val="1"/>
              </w:numPr>
              <w:spacing w:before="146"/>
              <w:rPr>
                <w:b/>
              </w:rPr>
            </w:pPr>
          </w:p>
        </w:tc>
        <w:tc>
          <w:tcPr>
            <w:tcW w:w="8080" w:type="dxa"/>
          </w:tcPr>
          <w:p w:rsidR="00F76A7E" w:rsidRDefault="00F76A7E" w:rsidP="00F76A7E">
            <w:pPr>
              <w:pStyle w:val="TableParagraph"/>
              <w:spacing w:before="184"/>
              <w:ind w:left="107"/>
            </w:pPr>
            <w:r>
              <w:t>Bağımlılıkla mücadele çalışmaları dönemlik raporunun doldurulması</w:t>
            </w:r>
          </w:p>
        </w:tc>
        <w:tc>
          <w:tcPr>
            <w:tcW w:w="1701" w:type="dxa"/>
          </w:tcPr>
          <w:p w:rsidR="00F76A7E" w:rsidRDefault="00F76A7E" w:rsidP="00F76A7E">
            <w:pPr>
              <w:pStyle w:val="TableParagraph"/>
              <w:spacing w:before="1"/>
              <w:rPr>
                <w:rFonts w:ascii="Caladea"/>
                <w:i/>
                <w:sz w:val="24"/>
              </w:rPr>
            </w:pPr>
          </w:p>
          <w:p w:rsidR="00F76A7E" w:rsidRDefault="00F76A7E" w:rsidP="00F76A7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OCAK</w:t>
            </w:r>
          </w:p>
        </w:tc>
        <w:tc>
          <w:tcPr>
            <w:tcW w:w="2693" w:type="dxa"/>
          </w:tcPr>
          <w:p w:rsidR="00F76A7E" w:rsidRDefault="00F76A7E" w:rsidP="00F76A7E">
            <w:pPr>
              <w:pStyle w:val="TableParagraph"/>
              <w:spacing w:before="9"/>
              <w:ind w:left="103"/>
            </w:pPr>
            <w:r>
              <w:rPr>
                <w:w w:val="105"/>
              </w:rPr>
              <w:t>Okul Yönetimi ve</w:t>
            </w:r>
          </w:p>
          <w:p w:rsidR="00F76A7E" w:rsidRDefault="00F76A7E" w:rsidP="00F76A7E">
            <w:pPr>
              <w:pStyle w:val="TableParagraph"/>
              <w:spacing w:before="3" w:line="270" w:lineRule="atLeast"/>
              <w:ind w:left="103" w:right="892"/>
            </w:pPr>
            <w:r>
              <w:t>Komisyonu Rehberlik Servisi</w:t>
            </w:r>
          </w:p>
        </w:tc>
        <w:tc>
          <w:tcPr>
            <w:tcW w:w="2410" w:type="dxa"/>
          </w:tcPr>
          <w:p w:rsidR="00F76A7E" w:rsidRDefault="00F76A7E" w:rsidP="00F76A7E">
            <w:pPr>
              <w:pStyle w:val="TableParagraph"/>
              <w:spacing w:before="184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748"/>
        </w:trPr>
        <w:tc>
          <w:tcPr>
            <w:tcW w:w="567" w:type="dxa"/>
          </w:tcPr>
          <w:p w:rsidR="00F76A7E" w:rsidRDefault="001402B0" w:rsidP="00F76A7E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 xml:space="preserve">  12</w:t>
            </w:r>
          </w:p>
        </w:tc>
        <w:tc>
          <w:tcPr>
            <w:tcW w:w="8080" w:type="dxa"/>
          </w:tcPr>
          <w:p w:rsidR="00F76A7E" w:rsidRDefault="000F40DC" w:rsidP="00F76A7E">
            <w:pPr>
              <w:pStyle w:val="TableParagraph"/>
              <w:spacing w:before="4" w:line="270" w:lineRule="atLeast"/>
              <w:ind w:left="107"/>
            </w:pPr>
            <w:r>
              <w:t>Siber Zorbalık Konularında Çalışmaların Yapılması</w:t>
            </w:r>
          </w:p>
        </w:tc>
        <w:tc>
          <w:tcPr>
            <w:tcW w:w="1701" w:type="dxa"/>
          </w:tcPr>
          <w:p w:rsidR="00F76A7E" w:rsidRDefault="00F76A7E" w:rsidP="00F76A7E"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ŞUBAT</w:t>
            </w:r>
          </w:p>
        </w:tc>
        <w:tc>
          <w:tcPr>
            <w:tcW w:w="2693" w:type="dxa"/>
          </w:tcPr>
          <w:p w:rsidR="00F76A7E" w:rsidRDefault="00F76A7E" w:rsidP="00F76A7E">
            <w:pPr>
              <w:pStyle w:val="TableParagraph"/>
              <w:spacing w:before="4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3"/>
            </w:pPr>
            <w:r>
              <w:t>Rehberlik Servisi</w:t>
            </w:r>
          </w:p>
        </w:tc>
        <w:tc>
          <w:tcPr>
            <w:tcW w:w="2410" w:type="dxa"/>
          </w:tcPr>
          <w:p w:rsidR="00F76A7E" w:rsidRDefault="00F76A7E" w:rsidP="00F76A7E"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748"/>
        </w:trPr>
        <w:tc>
          <w:tcPr>
            <w:tcW w:w="567" w:type="dxa"/>
          </w:tcPr>
          <w:p w:rsidR="00F76A7E" w:rsidRDefault="001402B0" w:rsidP="00F76A7E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 xml:space="preserve"> 13</w:t>
            </w:r>
          </w:p>
        </w:tc>
        <w:tc>
          <w:tcPr>
            <w:tcW w:w="8080" w:type="dxa"/>
          </w:tcPr>
          <w:p w:rsidR="00F76A7E" w:rsidRDefault="00F76A7E" w:rsidP="00F76A7E">
            <w:pPr>
              <w:pStyle w:val="TableParagraph"/>
              <w:ind w:left="107"/>
              <w:jc w:val="center"/>
            </w:pPr>
            <w:r>
              <w:t>Yeşilay Haftası kapsamında okul panosu hazırlanması ve web sitesinde</w:t>
            </w:r>
          </w:p>
          <w:p w:rsidR="00F76A7E" w:rsidRDefault="00F76A7E" w:rsidP="00F76A7E">
            <w:pPr>
              <w:pStyle w:val="TableParagraph"/>
              <w:spacing w:before="24"/>
              <w:ind w:left="107"/>
              <w:jc w:val="center"/>
            </w:pPr>
            <w:r>
              <w:t>farkındalık geliştirici çalışmaların yayınlanması.</w:t>
            </w:r>
          </w:p>
        </w:tc>
        <w:tc>
          <w:tcPr>
            <w:tcW w:w="1701" w:type="dxa"/>
          </w:tcPr>
          <w:p w:rsidR="00F76A7E" w:rsidRDefault="00F76A7E" w:rsidP="00F76A7E">
            <w:pPr>
              <w:pStyle w:val="TableParagraph"/>
              <w:spacing w:before="2"/>
              <w:jc w:val="center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2693" w:type="dxa"/>
          </w:tcPr>
          <w:p w:rsidR="00F76A7E" w:rsidRDefault="00F76A7E" w:rsidP="00F76A7E">
            <w:pPr>
              <w:pStyle w:val="TableParagraph"/>
              <w:spacing w:before="139"/>
              <w:ind w:left="103"/>
              <w:jc w:val="center"/>
              <w:rPr>
                <w:b/>
              </w:rPr>
            </w:pPr>
            <w:r>
              <w:rPr>
                <w:b/>
              </w:rPr>
              <w:t>YEŞİLAY Kulübü</w:t>
            </w:r>
          </w:p>
        </w:tc>
        <w:tc>
          <w:tcPr>
            <w:tcW w:w="2410" w:type="dxa"/>
          </w:tcPr>
          <w:p w:rsidR="00F76A7E" w:rsidRDefault="00F76A7E" w:rsidP="00F76A7E">
            <w:pPr>
              <w:pStyle w:val="TableParagraph"/>
              <w:spacing w:before="2"/>
              <w:jc w:val="center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5"/>
              <w:jc w:val="center"/>
              <w:rPr>
                <w:b/>
              </w:rPr>
            </w:pPr>
            <w:r>
              <w:rPr>
                <w:b/>
              </w:rPr>
              <w:t>YEŞİLAY</w:t>
            </w:r>
          </w:p>
        </w:tc>
      </w:tr>
    </w:tbl>
    <w:tbl>
      <w:tblPr>
        <w:tblStyle w:val="TableNormal"/>
        <w:tblpPr w:leftFromText="141" w:rightFromText="141" w:vertAnchor="text" w:horzAnchor="margin" w:tblpY="75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8039"/>
        <w:gridCol w:w="1702"/>
        <w:gridCol w:w="2783"/>
        <w:gridCol w:w="2464"/>
      </w:tblGrid>
      <w:tr w:rsidR="00F76A7E" w:rsidTr="00F76A7E">
        <w:trPr>
          <w:trHeight w:val="855"/>
        </w:trPr>
        <w:tc>
          <w:tcPr>
            <w:tcW w:w="577" w:type="dxa"/>
          </w:tcPr>
          <w:p w:rsidR="00F76A7E" w:rsidRDefault="001402B0" w:rsidP="00F76A7E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  <w:w w:val="95"/>
              </w:rPr>
              <w:t>14</w:t>
            </w:r>
          </w:p>
        </w:tc>
        <w:tc>
          <w:tcPr>
            <w:tcW w:w="8039" w:type="dxa"/>
          </w:tcPr>
          <w:p w:rsidR="000F40DC" w:rsidRDefault="000F40DC" w:rsidP="000F40DC">
            <w:pPr>
              <w:pStyle w:val="TableParagraph"/>
              <w:spacing w:line="261" w:lineRule="auto"/>
              <w:ind w:left="107" w:right="222"/>
            </w:pPr>
            <w:r>
              <w:t>Öğrencinin stresle başa çıkma, çatışma çözme becerilerini geliştirebilme ve akran baskısına hayır diyebilme becerisini geliştirebilmek amacıyla rehberlik</w:t>
            </w:r>
          </w:p>
          <w:p w:rsidR="00F76A7E" w:rsidRDefault="000F40DC" w:rsidP="000F40DC">
            <w:pPr>
              <w:pStyle w:val="TableParagraph"/>
              <w:spacing w:before="6" w:line="264" w:lineRule="auto"/>
              <w:ind w:left="107"/>
            </w:pPr>
            <w:proofErr w:type="gramStart"/>
            <w:r>
              <w:t>servisi</w:t>
            </w:r>
            <w:proofErr w:type="gramEnd"/>
            <w:r>
              <w:t xml:space="preserve"> tarafından veli ve öğrencilere yayın hazırlanması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1"/>
              </w:rPr>
            </w:pPr>
          </w:p>
          <w:p w:rsidR="00F76A7E" w:rsidRDefault="000F40DC" w:rsidP="00F76A7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9"/>
              <w:rPr>
                <w:rFonts w:ascii="Caladea"/>
                <w:i/>
                <w:sz w:val="20"/>
              </w:rPr>
            </w:pPr>
          </w:p>
          <w:p w:rsidR="00F76A7E" w:rsidRDefault="00F76A7E" w:rsidP="00F76A7E">
            <w:pPr>
              <w:pStyle w:val="TableParagraph"/>
              <w:spacing w:before="1"/>
              <w:ind w:left="103"/>
            </w:pPr>
            <w:r>
              <w:t>Rehberlik Servisi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146"/>
              <w:ind w:left="105"/>
              <w:jc w:val="center"/>
              <w:rPr>
                <w:b/>
              </w:rPr>
            </w:pPr>
            <w:r>
              <w:rPr>
                <w:b/>
              </w:rPr>
              <w:t>İl-İlçe MEM</w:t>
            </w:r>
          </w:p>
        </w:tc>
      </w:tr>
      <w:tr w:rsidR="00F76A7E" w:rsidTr="00F76A7E">
        <w:trPr>
          <w:trHeight w:val="820"/>
        </w:trPr>
        <w:tc>
          <w:tcPr>
            <w:tcW w:w="577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 w:rsidR="00F76A7E" w:rsidRDefault="001402B0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39" w:type="dxa"/>
            <w:shd w:val="clear" w:color="auto" w:fill="EED2D2"/>
          </w:tcPr>
          <w:p w:rsidR="00F76A7E" w:rsidRDefault="00F76A7E" w:rsidP="00F76A7E">
            <w:pPr>
              <w:pStyle w:val="TableParagraph"/>
              <w:ind w:left="107"/>
              <w:jc w:val="center"/>
            </w:pPr>
            <w:r>
              <w:t>“Zamanı Verimli Kullanma”, Mesleki Hedef Belirleme” konularında öğrencilere</w:t>
            </w:r>
          </w:p>
          <w:p w:rsidR="00F76A7E" w:rsidRDefault="00F76A7E" w:rsidP="00F76A7E">
            <w:pPr>
              <w:pStyle w:val="TableParagraph"/>
              <w:spacing w:before="24"/>
              <w:ind w:left="107"/>
              <w:jc w:val="center"/>
            </w:pPr>
            <w:proofErr w:type="gramStart"/>
            <w:r>
              <w:t>eğitim</w:t>
            </w:r>
            <w:proofErr w:type="gramEnd"/>
            <w:r>
              <w:t xml:space="preserve"> verilerek sosyal yaşam becerilerinin geliştirilmesi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6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ind w:left="103"/>
              <w:jc w:val="center"/>
            </w:pPr>
            <w:r>
              <w:t>Sınıf Rehber Öğretmenleri</w:t>
            </w:r>
          </w:p>
          <w:p w:rsidR="00F76A7E" w:rsidRDefault="00F76A7E" w:rsidP="00F76A7E">
            <w:pPr>
              <w:pStyle w:val="TableParagraph"/>
              <w:spacing w:before="24"/>
              <w:ind w:left="103"/>
              <w:jc w:val="center"/>
            </w:pPr>
            <w:r>
              <w:t>Rehberlik Servisi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5"/>
              <w:jc w:val="center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1520"/>
        </w:trPr>
        <w:tc>
          <w:tcPr>
            <w:tcW w:w="577" w:type="dxa"/>
          </w:tcPr>
          <w:p w:rsidR="00F76A7E" w:rsidRDefault="00F76A7E" w:rsidP="00F76A7E"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 w:rsidR="00F76A7E" w:rsidRDefault="001402B0" w:rsidP="00F76A7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w w:val="85"/>
              </w:rPr>
              <w:t>16</w:t>
            </w:r>
          </w:p>
        </w:tc>
        <w:tc>
          <w:tcPr>
            <w:tcW w:w="8039" w:type="dxa"/>
          </w:tcPr>
          <w:p w:rsidR="00F76A7E" w:rsidRDefault="001402B0" w:rsidP="00F76A7E">
            <w:pPr>
              <w:pStyle w:val="TableParagraph"/>
              <w:spacing w:before="1"/>
              <w:ind w:left="107"/>
            </w:pPr>
            <w:r>
              <w:t>Hedef Belirleme, Üst öğrenim kurumlarının tanıtılması ve Dikkat geliştirme çalışmaları ile beraber başarıların arttırılması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 w:rsidR="00F76A7E" w:rsidRDefault="00F76A7E" w:rsidP="00F76A7E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4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3"/>
            </w:pPr>
            <w:r>
              <w:t>Rehberlik Servisi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149" w:line="254" w:lineRule="auto"/>
              <w:ind w:left="105" w:right="987"/>
              <w:jc w:val="center"/>
              <w:rPr>
                <w:b/>
              </w:rPr>
            </w:pPr>
            <w:r>
              <w:rPr>
                <w:b/>
                <w:w w:val="95"/>
              </w:rPr>
              <w:t xml:space="preserve">       </w:t>
            </w:r>
            <w:proofErr w:type="gramStart"/>
            <w:r>
              <w:rPr>
                <w:b/>
                <w:w w:val="95"/>
              </w:rPr>
              <w:t>İlçe     MEM</w:t>
            </w:r>
            <w:proofErr w:type="gramEnd"/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RAM</w:t>
            </w:r>
          </w:p>
        </w:tc>
      </w:tr>
    </w:tbl>
    <w:p w:rsidR="00F76A7E" w:rsidRDefault="00F76A7E"/>
    <w:tbl>
      <w:tblPr>
        <w:tblStyle w:val="TableNormal"/>
        <w:tblpPr w:leftFromText="141" w:rightFromText="141" w:vertAnchor="text" w:horzAnchor="margin" w:tblpY="-36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54"/>
        <w:gridCol w:w="1702"/>
        <w:gridCol w:w="2783"/>
        <w:gridCol w:w="2464"/>
      </w:tblGrid>
      <w:tr w:rsidR="00F76A7E" w:rsidTr="00F76A7E">
        <w:trPr>
          <w:trHeight w:val="977"/>
        </w:trPr>
        <w:tc>
          <w:tcPr>
            <w:tcW w:w="562" w:type="dxa"/>
            <w:shd w:val="clear" w:color="auto" w:fill="EED2D2"/>
          </w:tcPr>
          <w:p w:rsidR="00F76A7E" w:rsidRDefault="001402B0" w:rsidP="00F76A7E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  <w:w w:val="90"/>
              </w:rPr>
              <w:t>17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2"/>
              <w:ind w:left="107"/>
              <w:jc w:val="center"/>
            </w:pPr>
            <w:r>
              <w:t xml:space="preserve">Rehberlik ihtiyaç analizlerinin uygulanması ve değerlendirilmesi </w:t>
            </w:r>
            <w:proofErr w:type="gramStart"/>
            <w:r>
              <w:t xml:space="preserve">ve </w:t>
            </w:r>
            <w:r>
              <w:rPr>
                <w:spacing w:val="20"/>
              </w:rPr>
              <w:t xml:space="preserve"> </w:t>
            </w:r>
            <w:r>
              <w:t>bunun</w:t>
            </w:r>
            <w:proofErr w:type="gramEnd"/>
          </w:p>
          <w:p w:rsidR="00F76A7E" w:rsidRDefault="00F76A7E" w:rsidP="00F76A7E">
            <w:pPr>
              <w:pStyle w:val="TableParagraph"/>
              <w:spacing w:before="24"/>
              <w:ind w:left="107"/>
              <w:jc w:val="center"/>
            </w:pPr>
            <w:proofErr w:type="gramStart"/>
            <w:r>
              <w:t>sonucunda</w:t>
            </w:r>
            <w:proofErr w:type="gramEnd"/>
            <w:r>
              <w:rPr>
                <w:spacing w:val="-17"/>
              </w:rPr>
              <w:t xml:space="preserve"> </w:t>
            </w:r>
            <w:r w:rsidR="000F40DC">
              <w:t>2024-2025</w:t>
            </w:r>
            <w:r>
              <w:rPr>
                <w:spacing w:val="-14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>öğretim</w:t>
            </w:r>
            <w:r>
              <w:rPr>
                <w:spacing w:val="-13"/>
              </w:rPr>
              <w:t xml:space="preserve"> </w:t>
            </w:r>
            <w:r>
              <w:t>yılı</w:t>
            </w:r>
            <w:r>
              <w:rPr>
                <w:spacing w:val="-14"/>
              </w:rPr>
              <w:t xml:space="preserve"> </w:t>
            </w:r>
            <w:r>
              <w:t>için</w:t>
            </w:r>
            <w:r>
              <w:rPr>
                <w:spacing w:val="-14"/>
              </w:rPr>
              <w:t xml:space="preserve"> </w:t>
            </w:r>
            <w:r>
              <w:t>risk</w:t>
            </w:r>
            <w:r>
              <w:rPr>
                <w:spacing w:val="-16"/>
              </w:rPr>
              <w:t xml:space="preserve"> </w:t>
            </w:r>
            <w:r>
              <w:t>faktörlerinin</w:t>
            </w:r>
            <w:r>
              <w:rPr>
                <w:spacing w:val="-13"/>
              </w:rPr>
              <w:t xml:space="preserve"> </w:t>
            </w:r>
            <w:r>
              <w:t>belirlenmesi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6"/>
              <w:jc w:val="center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3"/>
              <w:jc w:val="center"/>
            </w:pPr>
            <w:r>
              <w:t>Rehberlik Servisi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41"/>
              <w:ind w:left="105"/>
              <w:jc w:val="center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3952B1" w:rsidTr="00F76A7E">
        <w:trPr>
          <w:trHeight w:val="977"/>
        </w:trPr>
        <w:tc>
          <w:tcPr>
            <w:tcW w:w="562" w:type="dxa"/>
            <w:shd w:val="clear" w:color="auto" w:fill="EED2D2"/>
          </w:tcPr>
          <w:p w:rsidR="003952B1" w:rsidRDefault="001402B0" w:rsidP="00F76A7E">
            <w:pPr>
              <w:pStyle w:val="TableParagraph"/>
              <w:spacing w:before="139"/>
              <w:ind w:left="107"/>
              <w:rPr>
                <w:b/>
                <w:w w:val="90"/>
              </w:rPr>
            </w:pPr>
            <w:r>
              <w:rPr>
                <w:b/>
                <w:w w:val="90"/>
              </w:rPr>
              <w:t>18</w:t>
            </w:r>
          </w:p>
        </w:tc>
        <w:tc>
          <w:tcPr>
            <w:tcW w:w="8054" w:type="dxa"/>
            <w:shd w:val="clear" w:color="auto" w:fill="EED2D2"/>
          </w:tcPr>
          <w:p w:rsidR="003952B1" w:rsidRDefault="003952B1" w:rsidP="00F76A7E">
            <w:pPr>
              <w:pStyle w:val="TableParagraph"/>
              <w:spacing w:before="2"/>
              <w:ind w:left="107"/>
              <w:jc w:val="center"/>
            </w:pPr>
            <w:r>
              <w:t>Bağımlılıkla mücadele çalışmaları dönemlik raporunun doldurulması</w:t>
            </w:r>
          </w:p>
        </w:tc>
        <w:tc>
          <w:tcPr>
            <w:tcW w:w="1702" w:type="dxa"/>
            <w:shd w:val="clear" w:color="auto" w:fill="EED2D2"/>
          </w:tcPr>
          <w:p w:rsidR="003952B1" w:rsidRDefault="003952B1" w:rsidP="00F76A7E">
            <w:pPr>
              <w:pStyle w:val="TableParagraph"/>
              <w:spacing w:before="139"/>
              <w:ind w:left="106"/>
              <w:jc w:val="center"/>
              <w:rPr>
                <w:b/>
              </w:rPr>
            </w:pPr>
            <w:r>
              <w:rPr>
                <w:b/>
              </w:rPr>
              <w:t>HAZİRAN</w:t>
            </w:r>
          </w:p>
        </w:tc>
        <w:tc>
          <w:tcPr>
            <w:tcW w:w="2783" w:type="dxa"/>
            <w:shd w:val="clear" w:color="auto" w:fill="EED2D2"/>
          </w:tcPr>
          <w:p w:rsidR="003952B1" w:rsidRDefault="003952B1" w:rsidP="00F76A7E">
            <w:pPr>
              <w:pStyle w:val="TableParagraph"/>
              <w:spacing w:before="139"/>
              <w:ind w:left="103"/>
              <w:jc w:val="center"/>
            </w:pPr>
            <w:proofErr w:type="spellStart"/>
            <w:r>
              <w:t>Rerhberlik</w:t>
            </w:r>
            <w:proofErr w:type="spellEnd"/>
            <w:r>
              <w:t xml:space="preserve"> Servisi</w:t>
            </w:r>
          </w:p>
        </w:tc>
        <w:tc>
          <w:tcPr>
            <w:tcW w:w="2464" w:type="dxa"/>
            <w:shd w:val="clear" w:color="auto" w:fill="EED2D2"/>
          </w:tcPr>
          <w:p w:rsidR="003952B1" w:rsidRDefault="003952B1" w:rsidP="003952B1">
            <w:pPr>
              <w:pStyle w:val="TableParagraph"/>
              <w:spacing w:before="41"/>
              <w:rPr>
                <w:b/>
              </w:rPr>
            </w:pPr>
            <w:r>
              <w:rPr>
                <w:b/>
              </w:rPr>
              <w:t xml:space="preserve">           İlçe </w:t>
            </w:r>
            <w:proofErr w:type="spellStart"/>
            <w:r>
              <w:rPr>
                <w:b/>
              </w:rPr>
              <w:t>Mem</w:t>
            </w:r>
            <w:proofErr w:type="spellEnd"/>
          </w:p>
        </w:tc>
      </w:tr>
      <w:tr w:rsidR="00F76A7E" w:rsidTr="00F76A7E">
        <w:trPr>
          <w:trHeight w:val="1119"/>
        </w:trPr>
        <w:tc>
          <w:tcPr>
            <w:tcW w:w="562" w:type="dxa"/>
            <w:shd w:val="clear" w:color="auto" w:fill="EED2D2"/>
          </w:tcPr>
          <w:p w:rsidR="00F76A7E" w:rsidRDefault="001402B0" w:rsidP="00F76A7E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  <w:w w:val="95"/>
              </w:rPr>
              <w:t>19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78"/>
              <w:ind w:left="107"/>
              <w:jc w:val="center"/>
            </w:pPr>
            <w:r>
              <w:t>Eğitim ortamı, aile, çevre ile iş birliğinin güçlendirilmesi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46" w:line="256" w:lineRule="auto"/>
              <w:ind w:left="106" w:right="45"/>
              <w:jc w:val="center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ind w:left="103"/>
              <w:jc w:val="center"/>
            </w:pPr>
            <w:r>
              <w:t>Sınıf Rehber Öğretmeni</w:t>
            </w:r>
          </w:p>
          <w:p w:rsidR="00F76A7E" w:rsidRDefault="00F76A7E" w:rsidP="00F76A7E">
            <w:pPr>
              <w:pStyle w:val="TableParagraph"/>
              <w:spacing w:before="64"/>
              <w:ind w:left="103"/>
              <w:jc w:val="center"/>
            </w:pPr>
            <w:r>
              <w:t>Okul Rehber Öğretmeni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79"/>
              <w:ind w:left="105"/>
              <w:jc w:val="center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</w:tbl>
    <w:p w:rsidR="00F76A7E" w:rsidRPr="00F76A7E" w:rsidRDefault="00F76A7E" w:rsidP="00F76A7E"/>
    <w:p w:rsidR="00F76A7E" w:rsidRPr="00F76A7E" w:rsidRDefault="00F76A7E" w:rsidP="00F76A7E"/>
    <w:tbl>
      <w:tblPr>
        <w:tblStyle w:val="TableNormal"/>
        <w:tblpPr w:leftFromText="141" w:rightFromText="141" w:vertAnchor="text" w:horzAnchor="margin" w:tblpY="29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54"/>
        <w:gridCol w:w="1702"/>
        <w:gridCol w:w="2783"/>
        <w:gridCol w:w="2464"/>
      </w:tblGrid>
      <w:tr w:rsidR="00F76A7E" w:rsidTr="00F76A7E">
        <w:trPr>
          <w:trHeight w:val="831"/>
        </w:trPr>
        <w:tc>
          <w:tcPr>
            <w:tcW w:w="562" w:type="dxa"/>
          </w:tcPr>
          <w:p w:rsidR="00F76A7E" w:rsidRDefault="001402B0" w:rsidP="00F76A7E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  <w:w w:val="85"/>
              </w:rPr>
              <w:lastRenderedPageBreak/>
              <w:t>20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3"/>
              <w:ind w:left="107"/>
            </w:pPr>
            <w:r>
              <w:t xml:space="preserve">Öfke yönetimi, stresle başa çıkma vb. durumlar için </w:t>
            </w:r>
            <w:proofErr w:type="spellStart"/>
            <w:r>
              <w:t>psiko</w:t>
            </w:r>
            <w:proofErr w:type="spellEnd"/>
            <w:r>
              <w:t>-sosyal destek</w:t>
            </w:r>
          </w:p>
          <w:p w:rsidR="00F76A7E" w:rsidRDefault="00F76A7E" w:rsidP="00F76A7E">
            <w:pPr>
              <w:pStyle w:val="TableParagraph"/>
              <w:spacing w:before="23"/>
              <w:ind w:left="107"/>
            </w:pPr>
            <w:proofErr w:type="gramStart"/>
            <w:r>
              <w:t>alınmasının</w:t>
            </w:r>
            <w:proofErr w:type="gramEnd"/>
            <w:r>
              <w:t xml:space="preserve"> sağlanması.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8"/>
              <w:ind w:left="106"/>
              <w:rPr>
                <w:b/>
              </w:rPr>
            </w:pPr>
            <w:r>
              <w:rPr>
                <w:b/>
              </w:rPr>
              <w:t>YIL</w:t>
            </w:r>
          </w:p>
          <w:p w:rsidR="00F76A7E" w:rsidRDefault="00F76A7E" w:rsidP="00F76A7E">
            <w:pPr>
              <w:pStyle w:val="TableParagraph"/>
              <w:spacing w:before="16"/>
              <w:ind w:left="106"/>
              <w:rPr>
                <w:b/>
              </w:rPr>
            </w:pPr>
            <w:r>
              <w:rPr>
                <w:b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20"/>
              <w:ind w:left="103"/>
            </w:pPr>
            <w:r>
              <w:t>Tüm Öğretmenler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41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1093"/>
        </w:trPr>
        <w:tc>
          <w:tcPr>
            <w:tcW w:w="562" w:type="dxa"/>
            <w:shd w:val="clear" w:color="auto" w:fill="EED2D2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 w:rsidR="00F76A7E" w:rsidRDefault="001402B0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90"/>
              </w:rPr>
              <w:t>21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spacing w:line="261" w:lineRule="auto"/>
              <w:ind w:left="107"/>
            </w:pPr>
            <w:r>
              <w:t>Kültürel, sportif ve sanatsal etkinliklerin yapılmasının planlanması ve başarılı olan öğrencilerin ödüllendirilmesi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1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spacing w:line="256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 w:rsidR="00F76A7E" w:rsidRDefault="00F76A7E" w:rsidP="00F76A7E">
            <w:pPr>
              <w:pStyle w:val="TableParagraph"/>
              <w:ind w:left="103"/>
            </w:pPr>
            <w:r>
              <w:t>Tüm Öğretmenler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9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795"/>
        </w:trPr>
        <w:tc>
          <w:tcPr>
            <w:tcW w:w="56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</w:rPr>
            </w:pPr>
          </w:p>
          <w:p w:rsidR="00F76A7E" w:rsidRDefault="001402B0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25" w:line="261" w:lineRule="auto"/>
              <w:ind w:left="107" w:right="90"/>
            </w:pPr>
            <w:r>
              <w:t>Eğitim ortamında “Biz Bilincini’ geliştirecek faaliyetlerin düzenlenmesi(toplantı- yemek-çay-müzik vb.)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2" w:line="254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25"/>
              <w:ind w:left="103"/>
            </w:pPr>
            <w:r>
              <w:t>Okul İdaresi</w:t>
            </w:r>
          </w:p>
          <w:p w:rsidR="00F76A7E" w:rsidRDefault="00F76A7E" w:rsidP="00F76A7E">
            <w:pPr>
              <w:pStyle w:val="TableParagraph"/>
              <w:spacing w:before="23"/>
              <w:ind w:left="103"/>
            </w:pPr>
            <w:r>
              <w:t>Tüm Öğretmenler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line="254" w:lineRule="auto"/>
              <w:ind w:left="105" w:right="987"/>
              <w:rPr>
                <w:b/>
              </w:rPr>
            </w:pPr>
            <w:r>
              <w:rPr>
                <w:b/>
                <w:w w:val="95"/>
              </w:rPr>
              <w:t xml:space="preserve">İlçe MEM </w:t>
            </w:r>
            <w:r>
              <w:rPr>
                <w:b/>
              </w:rPr>
              <w:t>STK’lar</w:t>
            </w:r>
          </w:p>
          <w:p w:rsidR="00F76A7E" w:rsidRDefault="00F76A7E" w:rsidP="00F76A7E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Belediye</w:t>
            </w:r>
          </w:p>
        </w:tc>
      </w:tr>
      <w:tr w:rsidR="00F76A7E" w:rsidTr="00F76A7E">
        <w:trPr>
          <w:trHeight w:val="820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spacing w:before="7"/>
              <w:rPr>
                <w:rFonts w:ascii="Caladea"/>
                <w:i/>
                <w:sz w:val="23"/>
              </w:rPr>
            </w:pPr>
          </w:p>
          <w:p w:rsidR="00F76A7E" w:rsidRDefault="001402B0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90"/>
              </w:rPr>
              <w:t>23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137" w:line="261" w:lineRule="auto"/>
              <w:ind w:left="107"/>
            </w:pPr>
            <w:r>
              <w:t>Online ya da yüz yüze risk altında olabilecek çocukların tespit edilmesi ve ev ziyaretleri düzenlenmesi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8"/>
              <w:rPr>
                <w:rFonts w:ascii="Caladea"/>
                <w:i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ind w:left="103"/>
            </w:pPr>
            <w:r>
              <w:rPr>
                <w:w w:val="105"/>
              </w:rPr>
              <w:t>Okul Yönetimi</w:t>
            </w:r>
          </w:p>
          <w:p w:rsidR="00F76A7E" w:rsidRDefault="00F76A7E" w:rsidP="00F76A7E">
            <w:pPr>
              <w:pStyle w:val="TableParagraph"/>
              <w:spacing w:before="4" w:line="270" w:lineRule="atLeast"/>
              <w:ind w:left="103"/>
            </w:pPr>
            <w:r>
              <w:t>Rehberlik Servisi Sınıf Rehber Öğretmenleri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144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796"/>
        </w:trPr>
        <w:tc>
          <w:tcPr>
            <w:tcW w:w="56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</w:rPr>
            </w:pPr>
          </w:p>
          <w:p w:rsidR="00F76A7E" w:rsidRDefault="001402B0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90"/>
              </w:rPr>
              <w:t>24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34"/>
              </w:rPr>
            </w:pPr>
          </w:p>
          <w:p w:rsidR="00F76A7E" w:rsidRDefault="00F76A7E" w:rsidP="00F76A7E">
            <w:pPr>
              <w:pStyle w:val="TableParagraph"/>
              <w:ind w:left="107"/>
            </w:pPr>
            <w:r>
              <w:t>Risk Altındaki Öğrencilerle Bireysel Görüşmelerin Yapılması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8"/>
              <w:rPr>
                <w:rFonts w:ascii="Caladea"/>
                <w:i/>
                <w:sz w:val="21"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25" w:line="261" w:lineRule="auto"/>
              <w:ind w:left="103"/>
            </w:pPr>
            <w:r>
              <w:t>Sınıf Rehber Öğretmenleri Rehberlik Servisi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</w:rPr>
            </w:pPr>
          </w:p>
          <w:p w:rsidR="00F76A7E" w:rsidRDefault="00F76A7E" w:rsidP="00F76A7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820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1402B0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25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137" w:line="261" w:lineRule="auto"/>
              <w:ind w:left="107"/>
            </w:pPr>
            <w:r>
              <w:t>“ALO 171 Sigara Bırakma Hattı” ve “Sigara Bırakma Poliklinikleri” vb. yönlendirmelerin yapılması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144" w:line="254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line="261" w:lineRule="auto"/>
              <w:ind w:left="103" w:right="331"/>
            </w:pPr>
            <w:r>
              <w:t>Okul Yönetimi Rehberlik Servisi</w:t>
            </w:r>
          </w:p>
          <w:p w:rsidR="00F76A7E" w:rsidRDefault="00F76A7E" w:rsidP="00F76A7E">
            <w:pPr>
              <w:pStyle w:val="TableParagraph"/>
              <w:spacing w:before="2"/>
              <w:ind w:left="103"/>
            </w:pPr>
            <w:r>
              <w:t>Tüm Öğretmenler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8"/>
              <w:rPr>
                <w:rFonts w:ascii="Caladea"/>
                <w:i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5" w:right="577"/>
              <w:rPr>
                <w:b/>
              </w:rPr>
            </w:pPr>
            <w:r>
              <w:rPr>
                <w:b/>
                <w:w w:val="95"/>
              </w:rPr>
              <w:t xml:space="preserve">İlçe Halk Sağlığı </w:t>
            </w:r>
            <w:r>
              <w:rPr>
                <w:b/>
              </w:rPr>
              <w:t>Müdürlüğü</w:t>
            </w:r>
          </w:p>
        </w:tc>
      </w:tr>
      <w:tr w:rsidR="00F76A7E" w:rsidTr="00F76A7E">
        <w:trPr>
          <w:trHeight w:val="820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1402B0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26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139" w:line="259" w:lineRule="auto"/>
              <w:ind w:left="107"/>
            </w:pPr>
            <w:r>
              <w:t>Öğrencilerin devamsızlık nedenlerinin tespit edilmesi ve gerekli çalışmaların yapılması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144" w:line="254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2" w:line="259" w:lineRule="auto"/>
              <w:ind w:left="103" w:right="331"/>
            </w:pPr>
            <w:r>
              <w:t>Okul Yönetimi Rehberlik Servisi</w:t>
            </w:r>
          </w:p>
          <w:p w:rsidR="00F76A7E" w:rsidRDefault="00F76A7E" w:rsidP="00F76A7E">
            <w:pPr>
              <w:pStyle w:val="TableParagraph"/>
              <w:spacing w:before="5"/>
              <w:ind w:left="103"/>
            </w:pPr>
            <w:r>
              <w:t>Sınıf Rehber Öğretmenleri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822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 w:rsidR="00F76A7E" w:rsidRDefault="001402B0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27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7"/>
            </w:pPr>
            <w:r>
              <w:t>Okul çevresinin güvenliği için ilgili kurum ve kuruluşlarla işbirliği yapılması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144" w:line="256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2" w:line="261" w:lineRule="auto"/>
              <w:ind w:left="103" w:right="331"/>
            </w:pPr>
            <w:r>
              <w:t>Okul Yönetimi Rehberlik Servisi</w:t>
            </w:r>
          </w:p>
          <w:p w:rsidR="00F76A7E" w:rsidRDefault="00F76A7E" w:rsidP="00F76A7E">
            <w:pPr>
              <w:pStyle w:val="TableParagraph"/>
              <w:spacing w:before="3"/>
              <w:ind w:left="103"/>
            </w:pPr>
            <w:r>
              <w:t>Sınıf Rehber Öğretmenleri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12" w:line="254" w:lineRule="auto"/>
              <w:ind w:left="105" w:right="987"/>
              <w:rPr>
                <w:b/>
              </w:rPr>
            </w:pPr>
            <w:r>
              <w:rPr>
                <w:b/>
              </w:rPr>
              <w:t xml:space="preserve">İlçe MEM </w:t>
            </w:r>
            <w:r>
              <w:rPr>
                <w:b/>
                <w:w w:val="90"/>
              </w:rPr>
              <w:t>İlçe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spacing w:val="-4"/>
                <w:w w:val="90"/>
              </w:rPr>
              <w:t>Emniyet</w:t>
            </w:r>
          </w:p>
          <w:p w:rsidR="00F76A7E" w:rsidRDefault="00F76A7E" w:rsidP="00F76A7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Müdürlüğü</w:t>
            </w:r>
          </w:p>
        </w:tc>
      </w:tr>
    </w:tbl>
    <w:p w:rsidR="00F76A7E" w:rsidRPr="00F76A7E" w:rsidRDefault="00F76A7E" w:rsidP="00F76A7E"/>
    <w:p w:rsidR="00F76A7E" w:rsidRPr="00F76A7E" w:rsidRDefault="00F76A7E" w:rsidP="00F76A7E"/>
    <w:p w:rsidR="00F76A7E" w:rsidRDefault="00F76A7E" w:rsidP="00F76A7E">
      <w:pPr>
        <w:tabs>
          <w:tab w:val="left" w:pos="6994"/>
        </w:tabs>
      </w:pPr>
      <w:r>
        <w:tab/>
      </w:r>
    </w:p>
    <w:p w:rsidR="00F76A7E" w:rsidRPr="00F76A7E" w:rsidRDefault="00F76A7E" w:rsidP="00F76A7E"/>
    <w:p w:rsidR="00F76A7E" w:rsidRPr="00F76A7E" w:rsidRDefault="00F76A7E" w:rsidP="00F76A7E"/>
    <w:tbl>
      <w:tblPr>
        <w:tblStyle w:val="TableNormal"/>
        <w:tblpPr w:leftFromText="141" w:rightFromText="141" w:vertAnchor="text" w:horzAnchor="margin" w:tblpXSpec="right" w:tblpY="87"/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054"/>
        <w:gridCol w:w="1702"/>
        <w:gridCol w:w="2783"/>
        <w:gridCol w:w="2464"/>
      </w:tblGrid>
      <w:tr w:rsidR="00F76A7E" w:rsidTr="00F76A7E">
        <w:trPr>
          <w:trHeight w:val="530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Belediye Zabıta</w:t>
            </w:r>
          </w:p>
          <w:p w:rsidR="00F76A7E" w:rsidRDefault="00F76A7E" w:rsidP="00F76A7E">
            <w:pPr>
              <w:pStyle w:val="TableParagraph"/>
              <w:spacing w:before="17" w:line="245" w:lineRule="exact"/>
              <w:ind w:left="105"/>
              <w:rPr>
                <w:b/>
              </w:rPr>
            </w:pPr>
            <w:r>
              <w:rPr>
                <w:b/>
              </w:rPr>
              <w:t>Ekipleri</w:t>
            </w:r>
          </w:p>
        </w:tc>
      </w:tr>
      <w:tr w:rsidR="00F76A7E" w:rsidTr="00F76A7E">
        <w:trPr>
          <w:trHeight w:val="819"/>
        </w:trPr>
        <w:tc>
          <w:tcPr>
            <w:tcW w:w="56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 w:rsidR="00F76A7E" w:rsidRDefault="001402B0" w:rsidP="00F76A7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w w:val="85"/>
              </w:rPr>
              <w:t>28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2" w:line="261" w:lineRule="auto"/>
              <w:ind w:left="107"/>
            </w:pPr>
            <w:r>
              <w:t>Öğrencilere örnek olmaları bakımından tütün ve tütün ürünlerinin kullanan öğretmen ve yöneticilerin öğrencilerin görebileceği okul çevresi gibi dış</w:t>
            </w:r>
          </w:p>
          <w:p w:rsidR="00F76A7E" w:rsidRDefault="00F76A7E" w:rsidP="00F76A7E">
            <w:pPr>
              <w:pStyle w:val="TableParagraph"/>
              <w:spacing w:before="3"/>
              <w:ind w:left="107"/>
            </w:pPr>
            <w:proofErr w:type="gramStart"/>
            <w:r>
              <w:t>alanlarda</w:t>
            </w:r>
            <w:proofErr w:type="gramEnd"/>
            <w:r>
              <w:t xml:space="preserve"> bu tür ürün kullanmamaları için gerekli tedbirlerin alınması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8"/>
              <w:rPr>
                <w:rFonts w:ascii="Caladea"/>
                <w:i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 w:line="261" w:lineRule="auto"/>
              <w:ind w:left="103" w:right="892"/>
            </w:pPr>
            <w:r>
              <w:t>Okul Yönetimi Tüm Öğretmenler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44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1367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 w:rsidR="00F76A7E" w:rsidRDefault="001402B0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 w:rsidR="00F76A7E" w:rsidRDefault="00F76A7E" w:rsidP="00F76A7E">
            <w:pPr>
              <w:pStyle w:val="TableParagraph"/>
              <w:spacing w:before="1" w:line="261" w:lineRule="auto"/>
              <w:ind w:left="107"/>
            </w:pPr>
            <w:r>
              <w:t>Arkadaşlarına iyi örnek olan ve sosyal etkinliklerde başarılı olan öğrencilerin ödüllendirilmesi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7"/>
              <w:rPr>
                <w:rFonts w:ascii="Caladea"/>
                <w:i/>
                <w:sz w:val="35"/>
              </w:rPr>
            </w:pPr>
          </w:p>
          <w:p w:rsidR="00F76A7E" w:rsidRDefault="00F76A7E" w:rsidP="00F76A7E">
            <w:pPr>
              <w:pStyle w:val="TableParagraph"/>
              <w:spacing w:line="256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2" w:line="261" w:lineRule="auto"/>
              <w:ind w:left="103" w:right="331"/>
            </w:pPr>
            <w:r>
              <w:t>Okul Yönetimi Rehberlik Servisi</w:t>
            </w:r>
          </w:p>
          <w:p w:rsidR="00F76A7E" w:rsidRDefault="00F76A7E" w:rsidP="00F76A7E">
            <w:pPr>
              <w:pStyle w:val="TableParagraph"/>
              <w:spacing w:before="3" w:line="259" w:lineRule="auto"/>
              <w:ind w:left="103" w:right="92"/>
            </w:pPr>
            <w:r>
              <w:t>Sınıf Rehber</w:t>
            </w:r>
            <w:r>
              <w:rPr>
                <w:spacing w:val="-23"/>
              </w:rPr>
              <w:t xml:space="preserve"> </w:t>
            </w:r>
            <w:r>
              <w:t>Öğretmenleri Öğrenci</w:t>
            </w:r>
            <w:r>
              <w:rPr>
                <w:spacing w:val="3"/>
              </w:rPr>
              <w:t xml:space="preserve"> </w:t>
            </w:r>
            <w:r>
              <w:t>Davranışlarını</w:t>
            </w:r>
          </w:p>
          <w:p w:rsidR="00F76A7E" w:rsidRDefault="00F76A7E" w:rsidP="00F76A7E">
            <w:pPr>
              <w:pStyle w:val="TableParagraph"/>
              <w:spacing w:before="5"/>
              <w:ind w:left="103"/>
            </w:pPr>
            <w:r>
              <w:t>Değerlendirme</w:t>
            </w:r>
            <w:r>
              <w:rPr>
                <w:spacing w:val="33"/>
              </w:rPr>
              <w:t xml:space="preserve"> </w:t>
            </w:r>
            <w:r>
              <w:t>Kurulu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10"/>
              <w:rPr>
                <w:rFonts w:ascii="Caladea"/>
                <w:i/>
                <w:sz w:val="20"/>
              </w:rPr>
            </w:pPr>
          </w:p>
          <w:p w:rsidR="00F76A7E" w:rsidRDefault="00F76A7E" w:rsidP="00F76A7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546"/>
        </w:trPr>
        <w:tc>
          <w:tcPr>
            <w:tcW w:w="562" w:type="dxa"/>
            <w:shd w:val="clear" w:color="auto" w:fill="EED2D2"/>
          </w:tcPr>
          <w:p w:rsidR="00F76A7E" w:rsidRDefault="001402B0" w:rsidP="00F76A7E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  <w:w w:val="90"/>
              </w:rPr>
              <w:t>30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2"/>
              <w:ind w:left="107"/>
            </w:pPr>
            <w:r>
              <w:rPr>
                <w:w w:val="105"/>
              </w:rPr>
              <w:t>Okul güvenliğinin güçlendirilmesinde, özel güvenlik marifeti ve güvenlik</w:t>
            </w:r>
          </w:p>
          <w:p w:rsidR="00F76A7E" w:rsidRDefault="00F76A7E" w:rsidP="00F76A7E">
            <w:pPr>
              <w:pStyle w:val="TableParagraph"/>
              <w:spacing w:before="24"/>
              <w:ind w:left="107"/>
            </w:pPr>
            <w:proofErr w:type="gramStart"/>
            <w:r>
              <w:t>kameralarının</w:t>
            </w:r>
            <w:proofErr w:type="gramEnd"/>
            <w:r>
              <w:t xml:space="preserve"> kullanılmasına yönelik imkânların sağlanması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7"/>
              <w:ind w:left="106"/>
              <w:rPr>
                <w:b/>
              </w:rPr>
            </w:pPr>
            <w:r>
              <w:rPr>
                <w:b/>
              </w:rPr>
              <w:t>YIL</w:t>
            </w:r>
          </w:p>
          <w:p w:rsidR="00F76A7E" w:rsidRDefault="00F76A7E" w:rsidP="00F76A7E">
            <w:pPr>
              <w:pStyle w:val="TableParagraph"/>
              <w:spacing w:before="17"/>
              <w:ind w:left="106"/>
              <w:rPr>
                <w:b/>
              </w:rPr>
            </w:pPr>
            <w:r>
              <w:rPr>
                <w:b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3"/>
            </w:pPr>
            <w:r>
              <w:rPr>
                <w:w w:val="105"/>
              </w:rPr>
              <w:t>Okul Yönetimi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41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822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1402B0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31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139" w:line="261" w:lineRule="auto"/>
              <w:ind w:left="107"/>
            </w:pPr>
            <w:r>
              <w:t>Güvenlik Görevlisinin Teminin Sağlanamadığı Durumlarda Nöbetçi Öğretmen, Nöbetçi Öğrenci ve hizmetliler marifeti ile güvenliğin sağlanması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8"/>
              <w:rPr>
                <w:rFonts w:ascii="Caladea"/>
                <w:i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6"/>
              <w:rPr>
                <w:rFonts w:ascii="Caladea"/>
                <w:i/>
                <w:sz w:val="23"/>
              </w:rPr>
            </w:pPr>
          </w:p>
          <w:p w:rsidR="00F76A7E" w:rsidRDefault="00F76A7E" w:rsidP="00F76A7E">
            <w:pPr>
              <w:pStyle w:val="TableParagraph"/>
              <w:ind w:left="103"/>
            </w:pPr>
            <w:r>
              <w:rPr>
                <w:w w:val="105"/>
              </w:rPr>
              <w:t>Okul Yönetimi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178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  <w:tr w:rsidR="00F76A7E" w:rsidTr="00F76A7E">
        <w:trPr>
          <w:trHeight w:val="1093"/>
        </w:trPr>
        <w:tc>
          <w:tcPr>
            <w:tcW w:w="562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8"/>
              <w:rPr>
                <w:rFonts w:ascii="Caladea"/>
                <w:i/>
                <w:sz w:val="20"/>
              </w:rPr>
            </w:pPr>
          </w:p>
          <w:p w:rsidR="00F76A7E" w:rsidRDefault="001402B0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32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137" w:line="261" w:lineRule="auto"/>
              <w:ind w:left="107" w:right="222"/>
            </w:pPr>
            <w:r>
              <w:t>Okul servis şoförleri ve rehberlerinin gerekli güvenlik soruşturmalarının yapılması, daha önce suça bulaşmış olmamalarına azami düzeyde dikkat edilmesi, ilgili evrakların güncel olarak okul yönetiminde bulundurulması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2"/>
              <w:rPr>
                <w:rFonts w:ascii="Caladea"/>
                <w:i/>
                <w:sz w:val="35"/>
              </w:rPr>
            </w:pPr>
          </w:p>
          <w:p w:rsidR="00F76A7E" w:rsidRDefault="00F76A7E" w:rsidP="00F76A7E">
            <w:pPr>
              <w:pStyle w:val="TableParagraph"/>
              <w:spacing w:before="1" w:line="254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222" w:line="270" w:lineRule="atLeast"/>
              <w:ind w:left="103" w:right="892"/>
            </w:pPr>
            <w:r>
              <w:t>Okul Yönetimi İlgili komisyon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rPr>
                <w:rFonts w:ascii="Caladea"/>
                <w:i/>
                <w:sz w:val="26"/>
              </w:rPr>
            </w:pPr>
          </w:p>
          <w:p w:rsidR="00F76A7E" w:rsidRDefault="00F76A7E" w:rsidP="00F76A7E">
            <w:pPr>
              <w:pStyle w:val="TableParagraph"/>
              <w:spacing w:before="5"/>
              <w:rPr>
                <w:rFonts w:ascii="Caladea"/>
                <w:i/>
                <w:sz w:val="20"/>
              </w:rPr>
            </w:pPr>
          </w:p>
          <w:p w:rsidR="00F76A7E" w:rsidRDefault="00F76A7E" w:rsidP="00F76A7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İl/İlçe MEM</w:t>
            </w:r>
          </w:p>
        </w:tc>
      </w:tr>
      <w:tr w:rsidR="00F76A7E" w:rsidTr="00F76A7E">
        <w:trPr>
          <w:trHeight w:val="793"/>
        </w:trPr>
        <w:tc>
          <w:tcPr>
            <w:tcW w:w="56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4"/>
              <w:rPr>
                <w:rFonts w:ascii="Caladea"/>
                <w:i/>
              </w:rPr>
            </w:pPr>
          </w:p>
          <w:p w:rsidR="00F76A7E" w:rsidRDefault="001402B0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95"/>
              </w:rPr>
              <w:t>33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25" w:line="261" w:lineRule="auto"/>
              <w:ind w:left="107" w:right="222"/>
            </w:pPr>
            <w:r>
              <w:t>Madde kullandığı tespit edilen bireylerin ilgili sağlık birimlerine yönlendirilmesi ve takibinin yapılması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5"/>
              <w:rPr>
                <w:rFonts w:ascii="Caladea"/>
                <w:i/>
                <w:sz w:val="21"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25" w:line="261" w:lineRule="auto"/>
              <w:ind w:left="103" w:right="331"/>
            </w:pPr>
            <w:r>
              <w:t>Okul Yönetimi Rehberlik Servisi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5"/>
              <w:rPr>
                <w:rFonts w:ascii="Caladea"/>
                <w:i/>
                <w:sz w:val="21"/>
              </w:rPr>
            </w:pPr>
          </w:p>
          <w:p w:rsidR="00F76A7E" w:rsidRDefault="00F76A7E" w:rsidP="00F76A7E">
            <w:pPr>
              <w:pStyle w:val="TableParagraph"/>
              <w:spacing w:line="260" w:lineRule="atLeast"/>
              <w:ind w:left="105" w:right="577"/>
              <w:rPr>
                <w:b/>
              </w:rPr>
            </w:pPr>
            <w:r>
              <w:rPr>
                <w:b/>
                <w:w w:val="95"/>
              </w:rPr>
              <w:t xml:space="preserve">İlçe Halk Sağlığı </w:t>
            </w:r>
            <w:r>
              <w:rPr>
                <w:b/>
              </w:rPr>
              <w:t>Müdürlüğü</w:t>
            </w:r>
          </w:p>
        </w:tc>
      </w:tr>
      <w:tr w:rsidR="00F76A7E" w:rsidTr="00F76A7E">
        <w:trPr>
          <w:trHeight w:val="814"/>
        </w:trPr>
        <w:tc>
          <w:tcPr>
            <w:tcW w:w="562" w:type="dxa"/>
          </w:tcPr>
          <w:p w:rsidR="00F76A7E" w:rsidRDefault="001402B0" w:rsidP="00F76A7E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  <w:w w:val="85"/>
              </w:rPr>
              <w:t>34</w:t>
            </w:r>
          </w:p>
        </w:tc>
        <w:tc>
          <w:tcPr>
            <w:tcW w:w="8054" w:type="dxa"/>
          </w:tcPr>
          <w:p w:rsidR="00F76A7E" w:rsidRDefault="00F76A7E" w:rsidP="00F76A7E">
            <w:pPr>
              <w:pStyle w:val="TableParagraph"/>
              <w:spacing w:before="3"/>
              <w:ind w:left="107"/>
            </w:pPr>
            <w:r>
              <w:t>Okul çıkışlarında güvenli ortamın sağlanmasına yönelik emniyet birimleri ile</w:t>
            </w:r>
          </w:p>
          <w:p w:rsidR="00F76A7E" w:rsidRDefault="00F76A7E" w:rsidP="00F76A7E">
            <w:pPr>
              <w:pStyle w:val="TableParagraph"/>
              <w:spacing w:before="24"/>
              <w:ind w:left="107"/>
            </w:pPr>
            <w:proofErr w:type="gramStart"/>
            <w:r>
              <w:t>işbirliği</w:t>
            </w:r>
            <w:proofErr w:type="gramEnd"/>
            <w:r>
              <w:t xml:space="preserve"> içinde olunması</w:t>
            </w:r>
          </w:p>
        </w:tc>
        <w:tc>
          <w:tcPr>
            <w:tcW w:w="1702" w:type="dxa"/>
          </w:tcPr>
          <w:p w:rsidR="00F76A7E" w:rsidRDefault="00F76A7E" w:rsidP="00F76A7E">
            <w:pPr>
              <w:pStyle w:val="TableParagraph"/>
              <w:spacing w:before="8"/>
              <w:ind w:left="106"/>
              <w:rPr>
                <w:b/>
              </w:rPr>
            </w:pPr>
            <w:r>
              <w:rPr>
                <w:b/>
              </w:rPr>
              <w:t>YIL</w:t>
            </w:r>
          </w:p>
          <w:p w:rsidR="00F76A7E" w:rsidRDefault="00F76A7E" w:rsidP="00F76A7E">
            <w:pPr>
              <w:pStyle w:val="TableParagraph"/>
              <w:spacing w:before="16"/>
              <w:ind w:left="106"/>
              <w:rPr>
                <w:b/>
              </w:rPr>
            </w:pPr>
            <w:r>
              <w:rPr>
                <w:b/>
              </w:rPr>
              <w:t>BOYUNCA</w:t>
            </w:r>
          </w:p>
        </w:tc>
        <w:tc>
          <w:tcPr>
            <w:tcW w:w="2783" w:type="dxa"/>
          </w:tcPr>
          <w:p w:rsidR="00F76A7E" w:rsidRDefault="00F76A7E" w:rsidP="00F76A7E">
            <w:pPr>
              <w:pStyle w:val="TableParagraph"/>
              <w:spacing w:before="41"/>
              <w:ind w:left="103"/>
            </w:pPr>
            <w:r>
              <w:rPr>
                <w:w w:val="105"/>
              </w:rPr>
              <w:t>Okul Yönetimi</w:t>
            </w:r>
          </w:p>
        </w:tc>
        <w:tc>
          <w:tcPr>
            <w:tcW w:w="2464" w:type="dxa"/>
          </w:tcPr>
          <w:p w:rsidR="00F76A7E" w:rsidRDefault="00F76A7E" w:rsidP="00F76A7E">
            <w:pPr>
              <w:pStyle w:val="TableParagraph"/>
              <w:spacing w:before="8"/>
              <w:ind w:left="105"/>
              <w:rPr>
                <w:b/>
              </w:rPr>
            </w:pPr>
            <w:r>
              <w:rPr>
                <w:b/>
              </w:rPr>
              <w:t>İlçe Emniyet</w:t>
            </w:r>
          </w:p>
          <w:p w:rsidR="00F76A7E" w:rsidRDefault="00F76A7E" w:rsidP="00F76A7E">
            <w:pPr>
              <w:pStyle w:val="TableParagraph"/>
              <w:spacing w:before="16"/>
              <w:ind w:left="105"/>
              <w:rPr>
                <w:b/>
              </w:rPr>
            </w:pPr>
            <w:r>
              <w:rPr>
                <w:b/>
              </w:rPr>
              <w:t>Müdürlüğü</w:t>
            </w:r>
          </w:p>
        </w:tc>
      </w:tr>
      <w:tr w:rsidR="00F76A7E" w:rsidTr="00F76A7E">
        <w:trPr>
          <w:trHeight w:val="1124"/>
        </w:trPr>
        <w:tc>
          <w:tcPr>
            <w:tcW w:w="56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3"/>
              <w:rPr>
                <w:rFonts w:ascii="Caladea"/>
                <w:i/>
                <w:sz w:val="20"/>
              </w:rPr>
            </w:pPr>
          </w:p>
          <w:p w:rsidR="00F76A7E" w:rsidRDefault="001402B0" w:rsidP="00F76A7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5"/>
              </w:rPr>
              <w:t>35</w:t>
            </w:r>
          </w:p>
        </w:tc>
        <w:tc>
          <w:tcPr>
            <w:tcW w:w="805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line="264" w:lineRule="auto"/>
              <w:ind w:left="107"/>
            </w:pPr>
            <w:r>
              <w:t>Bağımlılık ihtimaline karşı tedavi amacıyla yönlendirilmesi yapılan öğrencilerle ilgili öğrenci bilgilerinin gizli tutulacağı bir takip sisteminin oluşturulması</w:t>
            </w:r>
          </w:p>
        </w:tc>
        <w:tc>
          <w:tcPr>
            <w:tcW w:w="1702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06" w:line="256" w:lineRule="auto"/>
              <w:ind w:left="106" w:right="45"/>
              <w:rPr>
                <w:b/>
              </w:rPr>
            </w:pPr>
            <w:r>
              <w:rPr>
                <w:b/>
              </w:rPr>
              <w:t xml:space="preserve">YIL </w:t>
            </w:r>
            <w:r>
              <w:rPr>
                <w:b/>
                <w:w w:val="95"/>
              </w:rPr>
              <w:t>BOYUNCA</w:t>
            </w:r>
          </w:p>
        </w:tc>
        <w:tc>
          <w:tcPr>
            <w:tcW w:w="2783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139"/>
              <w:ind w:left="103"/>
            </w:pPr>
            <w:r>
              <w:rPr>
                <w:w w:val="105"/>
              </w:rPr>
              <w:t>Okul Yönetimi</w:t>
            </w:r>
          </w:p>
        </w:tc>
        <w:tc>
          <w:tcPr>
            <w:tcW w:w="2464" w:type="dxa"/>
            <w:shd w:val="clear" w:color="auto" w:fill="EED2D2"/>
          </w:tcPr>
          <w:p w:rsidR="00F76A7E" w:rsidRDefault="00F76A7E" w:rsidP="00F76A7E">
            <w:pPr>
              <w:pStyle w:val="TableParagraph"/>
              <w:spacing w:before="3"/>
              <w:rPr>
                <w:rFonts w:ascii="Caladea"/>
                <w:i/>
                <w:sz w:val="20"/>
              </w:rPr>
            </w:pPr>
          </w:p>
          <w:p w:rsidR="00F76A7E" w:rsidRDefault="00F76A7E" w:rsidP="00F76A7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İlçe MEM</w:t>
            </w:r>
          </w:p>
        </w:tc>
      </w:tr>
    </w:tbl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Default="00F76A7E" w:rsidP="00F76A7E"/>
    <w:p w:rsidR="001402B0" w:rsidRPr="00F76A7E" w:rsidRDefault="001402B0" w:rsidP="00F76A7E">
      <w:bookmarkStart w:id="0" w:name="_GoBack"/>
      <w:bookmarkEnd w:id="0"/>
    </w:p>
    <w:p w:rsidR="00F76A7E" w:rsidRPr="00F76A7E" w:rsidRDefault="00F76A7E" w:rsidP="00F76A7E"/>
    <w:p w:rsidR="00F76A7E" w:rsidRPr="00F76A7E" w:rsidRDefault="00F76A7E" w:rsidP="00F76A7E"/>
    <w:tbl>
      <w:tblPr>
        <w:tblStyle w:val="TableNormal"/>
        <w:tblpPr w:leftFromText="141" w:rightFromText="141" w:vertAnchor="text" w:horzAnchor="page" w:tblpX="3330" w:tblpY="25"/>
        <w:tblW w:w="0" w:type="auto"/>
        <w:tblBorders>
          <w:top w:val="single" w:sz="8" w:space="0" w:color="CF7A79"/>
          <w:left w:val="single" w:sz="8" w:space="0" w:color="CF7A79"/>
          <w:bottom w:val="single" w:sz="8" w:space="0" w:color="CF7A79"/>
          <w:right w:val="single" w:sz="8" w:space="0" w:color="CF7A79"/>
          <w:insideH w:val="single" w:sz="8" w:space="0" w:color="CF7A79"/>
          <w:insideV w:val="single" w:sz="8" w:space="0" w:color="CF7A79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3057"/>
        <w:gridCol w:w="6460"/>
      </w:tblGrid>
      <w:tr w:rsidR="00F76A7E" w:rsidTr="00F76A7E">
        <w:trPr>
          <w:trHeight w:val="549"/>
        </w:trPr>
        <w:tc>
          <w:tcPr>
            <w:tcW w:w="11599" w:type="dxa"/>
            <w:gridSpan w:val="3"/>
            <w:shd w:val="clear" w:color="auto" w:fill="C0504D"/>
          </w:tcPr>
          <w:p w:rsidR="00F76A7E" w:rsidRDefault="00F76A7E" w:rsidP="00F76A7E">
            <w:pPr>
              <w:pStyle w:val="TableParagraph"/>
              <w:spacing w:line="276" w:lineRule="exact"/>
              <w:ind w:left="3735" w:right="372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lastRenderedPageBreak/>
              <w:t>BAĞIMLILIKLA MÜCADELE EKİBİ</w:t>
            </w:r>
          </w:p>
        </w:tc>
      </w:tr>
      <w:tr w:rsidR="00F76A7E" w:rsidTr="00F76A7E">
        <w:trPr>
          <w:trHeight w:val="546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KOORDİNATÖR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 w:rsidR="00F76A7E" w:rsidRDefault="001402B0" w:rsidP="00F76A7E">
            <w:pPr>
              <w:pStyle w:val="TableParagraph"/>
              <w:spacing w:before="133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Mehmet Önder SARIÇİÇEK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33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Okul Müdürü</w:t>
            </w:r>
          </w:p>
        </w:tc>
      </w:tr>
      <w:tr w:rsidR="00F76A7E" w:rsidTr="00F76A7E">
        <w:trPr>
          <w:trHeight w:val="548"/>
        </w:trPr>
        <w:tc>
          <w:tcPr>
            <w:tcW w:w="2082" w:type="dxa"/>
            <w:tcBorders>
              <w:right w:val="nil"/>
            </w:tcBorders>
          </w:tcPr>
          <w:p w:rsidR="00F76A7E" w:rsidRDefault="00F76A7E" w:rsidP="00F76A7E"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 w:rsidR="00F76A7E" w:rsidRDefault="00F76A7E" w:rsidP="00F76A7E">
            <w:pPr>
              <w:pStyle w:val="TableParagraph"/>
              <w:spacing w:before="136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Ahmet ESEN</w:t>
            </w:r>
          </w:p>
        </w:tc>
        <w:tc>
          <w:tcPr>
            <w:tcW w:w="6460" w:type="dxa"/>
            <w:tcBorders>
              <w:left w:val="nil"/>
            </w:tcBorders>
          </w:tcPr>
          <w:p w:rsidR="00F76A7E" w:rsidRDefault="00F76A7E" w:rsidP="00F76A7E">
            <w:pPr>
              <w:pStyle w:val="TableParagraph"/>
              <w:spacing w:before="136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Müdür Yardımcısı</w:t>
            </w:r>
          </w:p>
        </w:tc>
      </w:tr>
      <w:tr w:rsidR="00F76A7E" w:rsidTr="00F76A7E">
        <w:trPr>
          <w:trHeight w:val="548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36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Musa GÜLER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36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Rehber Öğretmen</w:t>
            </w:r>
          </w:p>
        </w:tc>
      </w:tr>
      <w:tr w:rsidR="00F76A7E" w:rsidTr="00F76A7E">
        <w:trPr>
          <w:trHeight w:val="546"/>
        </w:trPr>
        <w:tc>
          <w:tcPr>
            <w:tcW w:w="2082" w:type="dxa"/>
            <w:tcBorders>
              <w:right w:val="nil"/>
            </w:tcBorders>
          </w:tcPr>
          <w:p w:rsidR="00F76A7E" w:rsidRDefault="00F76A7E" w:rsidP="00F76A7E">
            <w:pPr>
              <w:pStyle w:val="TableParagraph"/>
              <w:spacing w:before="127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 w:rsidR="00F76A7E" w:rsidRDefault="00F76A7E" w:rsidP="00F76A7E">
            <w:pPr>
              <w:pStyle w:val="TableParagraph"/>
              <w:spacing w:before="134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Hadice YILDIRIM</w:t>
            </w:r>
          </w:p>
        </w:tc>
        <w:tc>
          <w:tcPr>
            <w:tcW w:w="6460" w:type="dxa"/>
            <w:tcBorders>
              <w:left w:val="nil"/>
            </w:tcBorders>
          </w:tcPr>
          <w:p w:rsidR="00F76A7E" w:rsidRDefault="00F76A7E" w:rsidP="00F76A7E">
            <w:pPr>
              <w:pStyle w:val="TableParagraph"/>
              <w:spacing w:before="134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Rehber Öğretmen</w:t>
            </w:r>
          </w:p>
        </w:tc>
      </w:tr>
      <w:tr w:rsidR="00F76A7E" w:rsidTr="00F76A7E">
        <w:trPr>
          <w:trHeight w:val="410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 w:rsidR="00F76A7E" w:rsidRDefault="000F40DC" w:rsidP="00F76A7E">
            <w:pPr>
              <w:pStyle w:val="TableParagraph"/>
              <w:spacing w:before="136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Mustafa KESER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136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Sınıf Öğretmeni</w:t>
            </w:r>
          </w:p>
        </w:tc>
      </w:tr>
      <w:tr w:rsidR="00F76A7E" w:rsidTr="00F76A7E">
        <w:trPr>
          <w:trHeight w:val="404"/>
        </w:trPr>
        <w:tc>
          <w:tcPr>
            <w:tcW w:w="2082" w:type="dxa"/>
            <w:tcBorders>
              <w:right w:val="nil"/>
            </w:tcBorders>
          </w:tcPr>
          <w:p w:rsidR="00F76A7E" w:rsidRDefault="00F76A7E" w:rsidP="00F76A7E">
            <w:pPr>
              <w:pStyle w:val="TableParagraph"/>
              <w:spacing w:before="126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</w:tcPr>
          <w:p w:rsidR="00F76A7E" w:rsidRDefault="000F40DC" w:rsidP="00F76A7E">
            <w:pPr>
              <w:pStyle w:val="TableParagraph"/>
              <w:spacing w:before="136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Şadiye DEMİRDÖGEN</w:t>
            </w:r>
          </w:p>
        </w:tc>
        <w:tc>
          <w:tcPr>
            <w:tcW w:w="6460" w:type="dxa"/>
            <w:tcBorders>
              <w:left w:val="nil"/>
            </w:tcBorders>
          </w:tcPr>
          <w:p w:rsidR="00F76A7E" w:rsidRDefault="00F76A7E" w:rsidP="00F76A7E">
            <w:pPr>
              <w:pStyle w:val="TableParagraph"/>
              <w:spacing w:before="136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Sınıf Öğretmeni</w:t>
            </w:r>
          </w:p>
        </w:tc>
      </w:tr>
      <w:tr w:rsidR="00F76A7E" w:rsidTr="00F76A7E">
        <w:trPr>
          <w:trHeight w:val="397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0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 w:rsidR="00F76A7E" w:rsidRDefault="000F40DC" w:rsidP="00F76A7E">
            <w:pPr>
              <w:pStyle w:val="TableParagraph"/>
              <w:spacing w:before="59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Mikail GEÇİT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9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Sınıf Öğretmeni</w:t>
            </w:r>
          </w:p>
        </w:tc>
      </w:tr>
      <w:tr w:rsidR="00F76A7E" w:rsidTr="00F76A7E">
        <w:trPr>
          <w:trHeight w:val="397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0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 w:rsidR="00F76A7E" w:rsidRDefault="000F40DC" w:rsidP="000F40DC">
            <w:pPr>
              <w:pStyle w:val="TableParagraph"/>
              <w:spacing w:before="59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Hilal GÜLŞEN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9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Sınıf Öğretmeni </w:t>
            </w:r>
          </w:p>
        </w:tc>
      </w:tr>
      <w:tr w:rsidR="00F76A7E" w:rsidTr="00F76A7E">
        <w:trPr>
          <w:trHeight w:val="397"/>
        </w:trPr>
        <w:tc>
          <w:tcPr>
            <w:tcW w:w="2082" w:type="dxa"/>
            <w:tcBorders>
              <w:righ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0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Üye</w:t>
            </w:r>
          </w:p>
        </w:tc>
        <w:tc>
          <w:tcPr>
            <w:tcW w:w="3057" w:type="dxa"/>
            <w:tcBorders>
              <w:left w:val="nil"/>
              <w:right w:val="nil"/>
            </w:tcBorders>
            <w:shd w:val="clear" w:color="auto" w:fill="EED2D2"/>
          </w:tcPr>
          <w:p w:rsidR="00F76A7E" w:rsidRDefault="000F40DC" w:rsidP="00F76A7E">
            <w:pPr>
              <w:pStyle w:val="TableParagraph"/>
              <w:spacing w:before="59"/>
              <w:ind w:left="1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Rüveyda TOKSÖZ</w:t>
            </w:r>
          </w:p>
        </w:tc>
        <w:tc>
          <w:tcPr>
            <w:tcW w:w="6460" w:type="dxa"/>
            <w:tcBorders>
              <w:left w:val="nil"/>
            </w:tcBorders>
            <w:shd w:val="clear" w:color="auto" w:fill="EED2D2"/>
          </w:tcPr>
          <w:p w:rsidR="00F76A7E" w:rsidRDefault="00F76A7E" w:rsidP="00F76A7E">
            <w:pPr>
              <w:pStyle w:val="TableParagraph"/>
              <w:spacing w:before="59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Okulu Öğretmeni</w:t>
            </w:r>
          </w:p>
        </w:tc>
      </w:tr>
    </w:tbl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F76A7E" w:rsidRPr="00F76A7E" w:rsidRDefault="00F76A7E" w:rsidP="00F76A7E"/>
    <w:p w:rsidR="00CF7A2C" w:rsidRPr="00F76A7E" w:rsidRDefault="00CF7A2C" w:rsidP="00F76A7E">
      <w:pPr>
        <w:tabs>
          <w:tab w:val="left" w:pos="1496"/>
        </w:tabs>
        <w:sectPr w:rsidR="00CF7A2C" w:rsidRPr="00F76A7E">
          <w:pgSz w:w="16840" w:h="11910" w:orient="landscape"/>
          <w:pgMar w:top="980" w:right="540" w:bottom="280" w:left="500" w:header="708" w:footer="708" w:gutter="0"/>
          <w:cols w:space="708"/>
        </w:sectPr>
      </w:pPr>
    </w:p>
    <w:p w:rsidR="00CF7A2C" w:rsidRDefault="00CF7A2C">
      <w:pPr>
        <w:sectPr w:rsidR="00CF7A2C">
          <w:pgSz w:w="16840" w:h="11910" w:orient="landscape"/>
          <w:pgMar w:top="720" w:right="540" w:bottom="280" w:left="500" w:header="708" w:footer="708" w:gutter="0"/>
          <w:cols w:space="708"/>
        </w:sectPr>
      </w:pPr>
    </w:p>
    <w:p w:rsidR="00CF7A2C" w:rsidRDefault="00CF7A2C">
      <w:pPr>
        <w:sectPr w:rsidR="00CF7A2C">
          <w:pgSz w:w="16840" w:h="11910" w:orient="landscape"/>
          <w:pgMar w:top="720" w:right="540" w:bottom="280" w:left="500" w:header="708" w:footer="708" w:gutter="0"/>
          <w:cols w:space="708"/>
        </w:sectPr>
      </w:pPr>
    </w:p>
    <w:p w:rsidR="00CF7A2C" w:rsidRDefault="00CF7A2C">
      <w:pPr>
        <w:sectPr w:rsidR="00CF7A2C">
          <w:pgSz w:w="16840" w:h="11910" w:orient="landscape"/>
          <w:pgMar w:top="720" w:right="540" w:bottom="280" w:left="500" w:header="708" w:footer="708" w:gutter="0"/>
          <w:cols w:space="708"/>
        </w:sectPr>
      </w:pPr>
    </w:p>
    <w:p w:rsidR="00CF7A2C" w:rsidRDefault="00CF7A2C">
      <w:pPr>
        <w:sectPr w:rsidR="00CF7A2C">
          <w:pgSz w:w="16840" w:h="11910" w:orient="landscape"/>
          <w:pgMar w:top="720" w:right="540" w:bottom="280" w:left="500" w:header="708" w:footer="708" w:gutter="0"/>
          <w:cols w:space="708"/>
        </w:sectPr>
      </w:pPr>
    </w:p>
    <w:p w:rsidR="007A1384" w:rsidRDefault="007A1384"/>
    <w:sectPr w:rsidR="007A1384">
      <w:pgSz w:w="16840" w:h="11910" w:orient="landscape"/>
      <w:pgMar w:top="720" w:right="5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02611"/>
    <w:multiLevelType w:val="hybridMultilevel"/>
    <w:tmpl w:val="4D8C7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2C"/>
    <w:rsid w:val="000F40DC"/>
    <w:rsid w:val="001402B0"/>
    <w:rsid w:val="003952B1"/>
    <w:rsid w:val="00487B15"/>
    <w:rsid w:val="006E70EE"/>
    <w:rsid w:val="007A1384"/>
    <w:rsid w:val="008D1A73"/>
    <w:rsid w:val="00CF7A2C"/>
    <w:rsid w:val="00F7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A1682-B189-401C-AEB6-A7EFC64E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adea" w:eastAsia="Caladea" w:hAnsi="Caladea" w:cs="Caladea"/>
      <w:i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952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2B1"/>
    <w:rPr>
      <w:rFonts w:ascii="Segoe UI" w:eastAsia="Georgi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BAĞIMLILIK İLE MÜCADELE OKUL EYLEM PLANI</dc:subject>
  <dc:creator>homeros</dc:creator>
  <cp:lastModifiedBy>мυѕα güler</cp:lastModifiedBy>
  <cp:revision>5</cp:revision>
  <cp:lastPrinted>2023-10-03T13:08:00Z</cp:lastPrinted>
  <dcterms:created xsi:type="dcterms:W3CDTF">2022-09-27T07:16:00Z</dcterms:created>
  <dcterms:modified xsi:type="dcterms:W3CDTF">2023-10-03T13:10:00Z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2022-09-27T00:00:00Z</vt:filetime>
  </property>
</Properties>
</file>